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8ECB" w14:textId="7F3D5959" w:rsidR="004D5FC4" w:rsidRPr="009B3583" w:rsidRDefault="00D0210D" w:rsidP="007F1E42">
      <w:pPr>
        <w:spacing w:line="276" w:lineRule="auto"/>
        <w:rPr>
          <w:sz w:val="20"/>
          <w:szCs w:val="20"/>
        </w:rPr>
      </w:pPr>
      <w:r w:rsidRPr="00E52541">
        <w:rPr>
          <w:sz w:val="20"/>
          <w:szCs w:val="20"/>
        </w:rPr>
        <w:t>Informacja prasowa</w:t>
      </w:r>
      <w:r w:rsidRPr="00E52541">
        <w:rPr>
          <w:sz w:val="20"/>
          <w:szCs w:val="20"/>
        </w:rPr>
        <w:tab/>
      </w:r>
      <w:r w:rsidRPr="00E52541">
        <w:rPr>
          <w:sz w:val="20"/>
          <w:szCs w:val="20"/>
        </w:rPr>
        <w:tab/>
        <w:t xml:space="preserve">                                                                  </w:t>
      </w:r>
      <w:r w:rsidR="00E52541">
        <w:rPr>
          <w:sz w:val="20"/>
          <w:szCs w:val="20"/>
        </w:rPr>
        <w:t xml:space="preserve">             </w:t>
      </w:r>
      <w:r w:rsidRPr="00E52541">
        <w:rPr>
          <w:sz w:val="20"/>
          <w:szCs w:val="20"/>
        </w:rPr>
        <w:t xml:space="preserve"> </w:t>
      </w:r>
      <w:r w:rsidR="00C952D4">
        <w:rPr>
          <w:sz w:val="20"/>
          <w:szCs w:val="20"/>
        </w:rPr>
        <w:t xml:space="preserve">  </w:t>
      </w:r>
      <w:r w:rsidR="002A2CB7">
        <w:rPr>
          <w:sz w:val="20"/>
          <w:szCs w:val="20"/>
        </w:rPr>
        <w:t xml:space="preserve">  </w:t>
      </w:r>
      <w:r w:rsidR="000D3FFE" w:rsidRPr="00E52541">
        <w:rPr>
          <w:sz w:val="20"/>
          <w:szCs w:val="20"/>
        </w:rPr>
        <w:t>Warszawa,</w:t>
      </w:r>
      <w:r w:rsidRPr="00E52541">
        <w:rPr>
          <w:sz w:val="20"/>
          <w:szCs w:val="20"/>
        </w:rPr>
        <w:t xml:space="preserve"> </w:t>
      </w:r>
      <w:r w:rsidR="006A4EB5">
        <w:rPr>
          <w:sz w:val="20"/>
          <w:szCs w:val="20"/>
        </w:rPr>
        <w:t>16</w:t>
      </w:r>
      <w:r w:rsidR="004D5FC4">
        <w:rPr>
          <w:sz w:val="20"/>
          <w:szCs w:val="20"/>
        </w:rPr>
        <w:t xml:space="preserve"> sierpnia</w:t>
      </w:r>
      <w:r w:rsidRPr="00E52541">
        <w:rPr>
          <w:sz w:val="20"/>
          <w:szCs w:val="20"/>
        </w:rPr>
        <w:t xml:space="preserve"> 202</w:t>
      </w:r>
      <w:r w:rsidR="00D14C17">
        <w:rPr>
          <w:sz w:val="20"/>
          <w:szCs w:val="20"/>
        </w:rPr>
        <w:t>3</w:t>
      </w:r>
      <w:r w:rsidRPr="00E52541">
        <w:rPr>
          <w:sz w:val="20"/>
          <w:szCs w:val="20"/>
        </w:rPr>
        <w:t xml:space="preserve"> r.</w:t>
      </w:r>
    </w:p>
    <w:p w14:paraId="43843C05" w14:textId="4D6D8DA1" w:rsidR="00625665" w:rsidRPr="009B3583" w:rsidRDefault="002A2CB7" w:rsidP="00E04E7A">
      <w:pPr>
        <w:spacing w:line="276" w:lineRule="auto"/>
        <w:jc w:val="center"/>
        <w:rPr>
          <w:b/>
          <w:bCs/>
          <w:sz w:val="28"/>
          <w:szCs w:val="28"/>
        </w:rPr>
      </w:pPr>
      <w:r w:rsidRPr="009B3583">
        <w:rPr>
          <w:b/>
          <w:bCs/>
          <w:sz w:val="28"/>
          <w:szCs w:val="28"/>
        </w:rPr>
        <w:t xml:space="preserve">One2tribe </w:t>
      </w:r>
      <w:r w:rsidR="006E3F18">
        <w:rPr>
          <w:b/>
          <w:bCs/>
          <w:sz w:val="28"/>
          <w:szCs w:val="28"/>
        </w:rPr>
        <w:t>w II kwartale</w:t>
      </w:r>
      <w:r w:rsidR="008B3E97">
        <w:rPr>
          <w:b/>
          <w:bCs/>
          <w:sz w:val="28"/>
          <w:szCs w:val="28"/>
        </w:rPr>
        <w:t xml:space="preserve"> 2023 r.</w:t>
      </w:r>
      <w:r w:rsidR="006E3F18">
        <w:rPr>
          <w:b/>
          <w:bCs/>
          <w:sz w:val="28"/>
          <w:szCs w:val="28"/>
        </w:rPr>
        <w:t xml:space="preserve"> </w:t>
      </w:r>
      <w:r w:rsidR="00D7247A">
        <w:rPr>
          <w:b/>
          <w:bCs/>
          <w:sz w:val="28"/>
          <w:szCs w:val="28"/>
        </w:rPr>
        <w:t xml:space="preserve">zwiększa przychody </w:t>
      </w:r>
      <w:r w:rsidR="006E3F18">
        <w:rPr>
          <w:b/>
          <w:bCs/>
          <w:sz w:val="28"/>
          <w:szCs w:val="28"/>
        </w:rPr>
        <w:t xml:space="preserve">o </w:t>
      </w:r>
      <w:r w:rsidR="009E1EF6">
        <w:rPr>
          <w:b/>
          <w:bCs/>
          <w:sz w:val="28"/>
          <w:szCs w:val="28"/>
        </w:rPr>
        <w:t>45</w:t>
      </w:r>
      <w:r w:rsidR="008B3E97">
        <w:rPr>
          <w:b/>
          <w:bCs/>
          <w:sz w:val="28"/>
          <w:szCs w:val="28"/>
        </w:rPr>
        <w:t>%</w:t>
      </w:r>
      <w:r w:rsidR="00D7247A">
        <w:rPr>
          <w:b/>
          <w:bCs/>
          <w:sz w:val="28"/>
          <w:szCs w:val="28"/>
        </w:rPr>
        <w:t xml:space="preserve"> w porównaniu </w:t>
      </w:r>
      <w:r w:rsidR="00D7247A">
        <w:rPr>
          <w:b/>
          <w:bCs/>
          <w:sz w:val="28"/>
          <w:szCs w:val="28"/>
        </w:rPr>
        <w:t>r/r</w:t>
      </w:r>
    </w:p>
    <w:p w14:paraId="4D7188AA" w14:textId="0C537B17" w:rsidR="00A2158A" w:rsidRDefault="002A2CB7" w:rsidP="00E050C7">
      <w:pPr>
        <w:spacing w:line="276" w:lineRule="auto"/>
        <w:jc w:val="both"/>
        <w:rPr>
          <w:b/>
          <w:bCs/>
          <w:lang w:eastAsia="pl-PL"/>
        </w:rPr>
      </w:pPr>
      <w:r w:rsidRPr="00E050C7">
        <w:rPr>
          <w:b/>
          <w:bCs/>
          <w:lang w:eastAsia="pl-PL"/>
        </w:rPr>
        <w:t xml:space="preserve">Notowana na rynku NewConnect One2tribe SA w </w:t>
      </w:r>
      <w:r w:rsidR="008836F4">
        <w:rPr>
          <w:b/>
          <w:bCs/>
          <w:lang w:eastAsia="pl-PL"/>
        </w:rPr>
        <w:t>II kw. 20</w:t>
      </w:r>
      <w:r w:rsidR="00A2158A">
        <w:rPr>
          <w:b/>
          <w:bCs/>
          <w:lang w:eastAsia="pl-PL"/>
        </w:rPr>
        <w:t xml:space="preserve">23 r. </w:t>
      </w:r>
      <w:r w:rsidR="0052747E">
        <w:rPr>
          <w:b/>
          <w:bCs/>
          <w:lang w:eastAsia="pl-PL"/>
        </w:rPr>
        <w:t xml:space="preserve">osiągnęła </w:t>
      </w:r>
      <w:r w:rsidR="005D4766">
        <w:rPr>
          <w:b/>
          <w:bCs/>
          <w:lang w:eastAsia="pl-PL"/>
        </w:rPr>
        <w:t xml:space="preserve">ponad </w:t>
      </w:r>
      <w:r w:rsidR="000C10D5">
        <w:rPr>
          <w:b/>
          <w:bCs/>
          <w:lang w:eastAsia="pl-PL"/>
        </w:rPr>
        <w:t xml:space="preserve">3,2 mln zł jednostkowych przychodów netto </w:t>
      </w:r>
      <w:r w:rsidR="00C80FFF">
        <w:rPr>
          <w:b/>
          <w:bCs/>
          <w:lang w:eastAsia="pl-PL"/>
        </w:rPr>
        <w:t>oraz wypracowała</w:t>
      </w:r>
      <w:r w:rsidR="00D60150">
        <w:rPr>
          <w:b/>
          <w:bCs/>
          <w:lang w:eastAsia="pl-PL"/>
        </w:rPr>
        <w:t xml:space="preserve"> EBITDA </w:t>
      </w:r>
      <w:r w:rsidR="009B7474">
        <w:rPr>
          <w:b/>
          <w:bCs/>
          <w:lang w:eastAsia="pl-PL"/>
        </w:rPr>
        <w:t xml:space="preserve">na poziomie 0,6 mln zł </w:t>
      </w:r>
      <w:r w:rsidR="00D60150">
        <w:rPr>
          <w:b/>
          <w:bCs/>
          <w:lang w:eastAsia="pl-PL"/>
        </w:rPr>
        <w:t xml:space="preserve">przy </w:t>
      </w:r>
      <w:r w:rsidR="00E04E7A">
        <w:rPr>
          <w:b/>
          <w:bCs/>
          <w:lang w:eastAsia="pl-PL"/>
        </w:rPr>
        <w:t>16</w:t>
      </w:r>
      <w:r w:rsidR="00970514">
        <w:rPr>
          <w:b/>
          <w:bCs/>
          <w:lang w:eastAsia="pl-PL"/>
        </w:rPr>
        <w:t xml:space="preserve"> tys. </w:t>
      </w:r>
      <w:r w:rsidR="00E04E7A">
        <w:rPr>
          <w:b/>
          <w:bCs/>
          <w:lang w:eastAsia="pl-PL"/>
        </w:rPr>
        <w:t xml:space="preserve">zł </w:t>
      </w:r>
      <w:r w:rsidR="00970514">
        <w:rPr>
          <w:b/>
          <w:bCs/>
          <w:lang w:eastAsia="pl-PL"/>
        </w:rPr>
        <w:t>zysku netto.</w:t>
      </w:r>
      <w:r w:rsidR="004461A4">
        <w:rPr>
          <w:b/>
          <w:bCs/>
          <w:lang w:eastAsia="pl-PL"/>
        </w:rPr>
        <w:t xml:space="preserve"> </w:t>
      </w:r>
      <w:r w:rsidR="00E04E7A">
        <w:rPr>
          <w:b/>
          <w:bCs/>
          <w:lang w:eastAsia="pl-PL"/>
        </w:rPr>
        <w:t>N</w:t>
      </w:r>
      <w:r w:rsidR="00E04E7A">
        <w:rPr>
          <w:b/>
          <w:bCs/>
          <w:lang w:eastAsia="pl-PL"/>
        </w:rPr>
        <w:t>a obecnym etapie</w:t>
      </w:r>
      <w:r w:rsidR="00E04E7A">
        <w:rPr>
          <w:b/>
          <w:bCs/>
          <w:lang w:eastAsia="pl-PL"/>
        </w:rPr>
        <w:t>,</w:t>
      </w:r>
      <w:r w:rsidR="00E04E7A">
        <w:rPr>
          <w:b/>
          <w:bCs/>
          <w:lang w:eastAsia="pl-PL"/>
        </w:rPr>
        <w:t xml:space="preserve"> </w:t>
      </w:r>
      <w:r w:rsidR="00E04E7A">
        <w:rPr>
          <w:b/>
          <w:bCs/>
          <w:lang w:eastAsia="pl-PL"/>
        </w:rPr>
        <w:t>k</w:t>
      </w:r>
      <w:r w:rsidR="004461A4">
        <w:rPr>
          <w:b/>
          <w:bCs/>
          <w:lang w:eastAsia="pl-PL"/>
        </w:rPr>
        <w:t xml:space="preserve">luczowa dla spółki jest realizacja założeń przedstawionych w </w:t>
      </w:r>
      <w:r w:rsidR="002B6692">
        <w:rPr>
          <w:b/>
          <w:bCs/>
          <w:lang w:eastAsia="pl-PL"/>
        </w:rPr>
        <w:t>zaprezentowanej w kwietniu br.</w:t>
      </w:r>
      <w:r w:rsidR="00BD4275">
        <w:rPr>
          <w:b/>
          <w:bCs/>
          <w:lang w:eastAsia="pl-PL"/>
        </w:rPr>
        <w:t xml:space="preserve"> strategii rozwoju</w:t>
      </w:r>
      <w:r w:rsidR="00EA026A">
        <w:rPr>
          <w:b/>
          <w:bCs/>
          <w:lang w:eastAsia="pl-PL"/>
        </w:rPr>
        <w:t>. Efektem podjętych działa</w:t>
      </w:r>
      <w:r w:rsidR="00E71E47">
        <w:rPr>
          <w:b/>
          <w:bCs/>
          <w:lang w:eastAsia="pl-PL"/>
        </w:rPr>
        <w:t>ń</w:t>
      </w:r>
      <w:r w:rsidR="008F5F3F">
        <w:rPr>
          <w:b/>
          <w:bCs/>
          <w:lang w:eastAsia="pl-PL"/>
        </w:rPr>
        <w:t xml:space="preserve"> jest</w:t>
      </w:r>
      <w:r w:rsidR="0059234F">
        <w:rPr>
          <w:b/>
          <w:bCs/>
          <w:lang w:eastAsia="pl-PL"/>
        </w:rPr>
        <w:t xml:space="preserve"> m.in. ofertowanie </w:t>
      </w:r>
      <w:r w:rsidR="00D4303D">
        <w:rPr>
          <w:b/>
          <w:bCs/>
          <w:lang w:eastAsia="pl-PL"/>
        </w:rPr>
        <w:t>30</w:t>
      </w:r>
      <w:r w:rsidR="0059234F">
        <w:rPr>
          <w:b/>
          <w:bCs/>
          <w:lang w:eastAsia="pl-PL"/>
        </w:rPr>
        <w:t xml:space="preserve"> nowych klientów </w:t>
      </w:r>
      <w:r w:rsidR="00536E18">
        <w:rPr>
          <w:b/>
          <w:bCs/>
          <w:lang w:eastAsia="pl-PL"/>
        </w:rPr>
        <w:t>z Pols</w:t>
      </w:r>
      <w:r w:rsidR="007A6637">
        <w:rPr>
          <w:b/>
          <w:bCs/>
          <w:lang w:eastAsia="pl-PL"/>
        </w:rPr>
        <w:t>ki i zagranicy o</w:t>
      </w:r>
      <w:r w:rsidR="0092671E">
        <w:rPr>
          <w:b/>
          <w:bCs/>
          <w:lang w:eastAsia="pl-PL"/>
        </w:rPr>
        <w:t>raz implementacja do platformy</w:t>
      </w:r>
      <w:r w:rsidR="00E04E7A">
        <w:rPr>
          <w:b/>
          <w:bCs/>
          <w:lang w:eastAsia="pl-PL"/>
        </w:rPr>
        <w:t xml:space="preserve"> Tribeware</w:t>
      </w:r>
      <w:r w:rsidR="0092671E">
        <w:rPr>
          <w:b/>
          <w:bCs/>
          <w:lang w:eastAsia="pl-PL"/>
        </w:rPr>
        <w:t xml:space="preserve"> </w:t>
      </w:r>
      <w:r w:rsidR="004864CC">
        <w:rPr>
          <w:b/>
          <w:bCs/>
          <w:lang w:eastAsia="pl-PL"/>
        </w:rPr>
        <w:t>kolejnych funkcji bazujących na szt</w:t>
      </w:r>
      <w:r w:rsidR="002C5730">
        <w:rPr>
          <w:b/>
          <w:bCs/>
          <w:lang w:eastAsia="pl-PL"/>
        </w:rPr>
        <w:t>ucznej inteligencji</w:t>
      </w:r>
      <w:r w:rsidR="008C1B03">
        <w:rPr>
          <w:b/>
          <w:bCs/>
          <w:lang w:eastAsia="pl-PL"/>
        </w:rPr>
        <w:t xml:space="preserve">. </w:t>
      </w:r>
      <w:r w:rsidR="005E2AD2">
        <w:rPr>
          <w:b/>
          <w:bCs/>
          <w:lang w:eastAsia="pl-PL"/>
        </w:rPr>
        <w:t xml:space="preserve">One2tribe </w:t>
      </w:r>
      <w:r w:rsidR="000F61D2">
        <w:rPr>
          <w:b/>
          <w:bCs/>
          <w:lang w:eastAsia="pl-PL"/>
        </w:rPr>
        <w:t xml:space="preserve">SA nawiązała </w:t>
      </w:r>
      <w:r w:rsidR="00C96828">
        <w:rPr>
          <w:b/>
          <w:bCs/>
          <w:lang w:eastAsia="pl-PL"/>
        </w:rPr>
        <w:t xml:space="preserve">również </w:t>
      </w:r>
      <w:r w:rsidR="000F61D2">
        <w:rPr>
          <w:b/>
          <w:bCs/>
          <w:lang w:eastAsia="pl-PL"/>
        </w:rPr>
        <w:t xml:space="preserve">współpracę z Factory Berlin i </w:t>
      </w:r>
      <w:r w:rsidR="008F0926">
        <w:rPr>
          <w:b/>
          <w:bCs/>
          <w:lang w:eastAsia="pl-PL"/>
        </w:rPr>
        <w:t xml:space="preserve">zrejestrowała </w:t>
      </w:r>
      <w:r w:rsidR="00AD26D1">
        <w:rPr>
          <w:b/>
          <w:bCs/>
          <w:lang w:eastAsia="pl-PL"/>
        </w:rPr>
        <w:t xml:space="preserve">swoją siedzibę, celem </w:t>
      </w:r>
      <w:r w:rsidR="00A54D6D">
        <w:rPr>
          <w:b/>
          <w:bCs/>
          <w:lang w:eastAsia="pl-PL"/>
        </w:rPr>
        <w:t>otwarcia przedstawicielstwa na rynku niemieckim.</w:t>
      </w:r>
    </w:p>
    <w:p w14:paraId="3B5F1FBB" w14:textId="37472123" w:rsidR="006B7D83" w:rsidRPr="005B1884" w:rsidRDefault="002248C3" w:rsidP="00E050C7">
      <w:pPr>
        <w:spacing w:line="276" w:lineRule="auto"/>
        <w:jc w:val="both"/>
        <w:rPr>
          <w:lang w:eastAsia="pl-PL"/>
        </w:rPr>
      </w:pPr>
      <w:r w:rsidRPr="00E04E7A">
        <w:rPr>
          <w:lang w:eastAsia="pl-PL"/>
        </w:rPr>
        <w:t>-</w:t>
      </w:r>
      <w:r w:rsidRPr="006371AB">
        <w:rPr>
          <w:i/>
          <w:iCs/>
          <w:lang w:eastAsia="pl-PL"/>
        </w:rPr>
        <w:t xml:space="preserve"> Ostatnie miesiące były dla nas okresem</w:t>
      </w:r>
      <w:r w:rsidR="00221617">
        <w:rPr>
          <w:i/>
          <w:iCs/>
          <w:lang w:eastAsia="pl-PL"/>
        </w:rPr>
        <w:t xml:space="preserve"> </w:t>
      </w:r>
      <w:r w:rsidRPr="006371AB">
        <w:rPr>
          <w:i/>
          <w:iCs/>
          <w:lang w:eastAsia="pl-PL"/>
        </w:rPr>
        <w:t xml:space="preserve">wytężonej pracy związanej z realizacją celów </w:t>
      </w:r>
      <w:r w:rsidR="006371AB" w:rsidRPr="006371AB">
        <w:rPr>
          <w:i/>
          <w:iCs/>
          <w:lang w:eastAsia="pl-PL"/>
        </w:rPr>
        <w:t>zapowiedzianych w strategii rozwoju</w:t>
      </w:r>
      <w:r w:rsidR="00D870D4">
        <w:rPr>
          <w:i/>
          <w:iCs/>
          <w:lang w:eastAsia="pl-PL"/>
        </w:rPr>
        <w:t xml:space="preserve"> oraz </w:t>
      </w:r>
      <w:r w:rsidR="00C73D23">
        <w:rPr>
          <w:i/>
          <w:iCs/>
          <w:lang w:eastAsia="pl-PL"/>
        </w:rPr>
        <w:t>założeń</w:t>
      </w:r>
      <w:r w:rsidR="00D870D4">
        <w:rPr>
          <w:i/>
          <w:iCs/>
          <w:lang w:eastAsia="pl-PL"/>
        </w:rPr>
        <w:t xml:space="preserve"> biznesowych.</w:t>
      </w:r>
      <w:r w:rsidR="00CF2EF0">
        <w:rPr>
          <w:i/>
          <w:iCs/>
          <w:lang w:eastAsia="pl-PL"/>
        </w:rPr>
        <w:t xml:space="preserve"> Cały czas uzyskujemy znaczne wzrosty </w:t>
      </w:r>
      <w:r w:rsidR="00A47A1F">
        <w:rPr>
          <w:i/>
          <w:iCs/>
          <w:lang w:eastAsia="pl-PL"/>
        </w:rPr>
        <w:t>przychodów przy pozytywnym wyniku EBITDA</w:t>
      </w:r>
      <w:r w:rsidR="00172494">
        <w:rPr>
          <w:i/>
          <w:iCs/>
          <w:lang w:eastAsia="pl-PL"/>
        </w:rPr>
        <w:t xml:space="preserve">. Wyznaczenie ambitnych celów rozwoju </w:t>
      </w:r>
      <w:r w:rsidR="00DB4A3E">
        <w:rPr>
          <w:i/>
          <w:iCs/>
          <w:lang w:eastAsia="pl-PL"/>
        </w:rPr>
        <w:t xml:space="preserve">wymaga od nas znaczących nakładów na </w:t>
      </w:r>
      <w:r w:rsidR="0010687A">
        <w:rPr>
          <w:i/>
          <w:iCs/>
          <w:lang w:eastAsia="pl-PL"/>
        </w:rPr>
        <w:t xml:space="preserve">technologię </w:t>
      </w:r>
      <w:r w:rsidR="00AF3E7A">
        <w:rPr>
          <w:i/>
          <w:iCs/>
          <w:lang w:eastAsia="pl-PL"/>
        </w:rPr>
        <w:t xml:space="preserve">oraz skalowanie biznesu. </w:t>
      </w:r>
      <w:r w:rsidR="005B1884">
        <w:rPr>
          <w:i/>
          <w:iCs/>
          <w:lang w:eastAsia="pl-PL"/>
        </w:rPr>
        <w:t>Zakładamy, że e</w:t>
      </w:r>
      <w:r w:rsidR="00AF3E7A" w:rsidRPr="00AF3E7A">
        <w:rPr>
          <w:i/>
          <w:iCs/>
          <w:lang w:eastAsia="pl-PL"/>
        </w:rPr>
        <w:t xml:space="preserve">fekty finansowe nowej strategii powinny być widoczne </w:t>
      </w:r>
      <w:r w:rsidR="00804176">
        <w:rPr>
          <w:i/>
          <w:iCs/>
          <w:lang w:eastAsia="pl-PL"/>
        </w:rPr>
        <w:t>już w ostatnim kwartale</w:t>
      </w:r>
      <w:r w:rsidR="00AF3E7A" w:rsidRPr="00AF3E7A">
        <w:rPr>
          <w:i/>
          <w:iCs/>
          <w:lang w:eastAsia="pl-PL"/>
        </w:rPr>
        <w:t xml:space="preserve"> 2023 </w:t>
      </w:r>
      <w:r w:rsidR="005B1884">
        <w:rPr>
          <w:i/>
          <w:iCs/>
          <w:lang w:eastAsia="pl-PL"/>
        </w:rPr>
        <w:t xml:space="preserve">r. </w:t>
      </w:r>
      <w:r w:rsidR="00AF3E7A" w:rsidRPr="00AF3E7A">
        <w:rPr>
          <w:i/>
          <w:iCs/>
          <w:lang w:eastAsia="pl-PL"/>
        </w:rPr>
        <w:t>ora</w:t>
      </w:r>
      <w:r w:rsidR="00804176">
        <w:rPr>
          <w:i/>
          <w:iCs/>
          <w:lang w:eastAsia="pl-PL"/>
        </w:rPr>
        <w:t xml:space="preserve">z kolejnych </w:t>
      </w:r>
      <w:r w:rsidR="00AC328B">
        <w:rPr>
          <w:i/>
          <w:iCs/>
          <w:lang w:eastAsia="pl-PL"/>
        </w:rPr>
        <w:t xml:space="preserve">okresach rozliczeniowych. </w:t>
      </w:r>
      <w:r w:rsidR="00AF3E7A" w:rsidRPr="00AF3E7A">
        <w:rPr>
          <w:i/>
          <w:iCs/>
          <w:lang w:eastAsia="pl-PL"/>
        </w:rPr>
        <w:t>Wynika to z cyklu sprzedaży</w:t>
      </w:r>
      <w:r w:rsidR="00AC328B">
        <w:rPr>
          <w:i/>
          <w:iCs/>
          <w:lang w:eastAsia="pl-PL"/>
        </w:rPr>
        <w:t xml:space="preserve"> naszych usług</w:t>
      </w:r>
      <w:r w:rsidR="008B1637">
        <w:rPr>
          <w:i/>
          <w:iCs/>
          <w:lang w:eastAsia="pl-PL"/>
        </w:rPr>
        <w:t>,</w:t>
      </w:r>
      <w:r w:rsidR="00AF3E7A" w:rsidRPr="00AF3E7A">
        <w:rPr>
          <w:i/>
          <w:iCs/>
          <w:lang w:eastAsia="pl-PL"/>
        </w:rPr>
        <w:t xml:space="preserve"> który trwa od 3 do 6 miesięcy</w:t>
      </w:r>
      <w:r w:rsidR="008B1637">
        <w:rPr>
          <w:i/>
          <w:iCs/>
          <w:lang w:eastAsia="pl-PL"/>
        </w:rPr>
        <w:t xml:space="preserve"> </w:t>
      </w:r>
      <w:r w:rsidR="00E04E7A">
        <w:rPr>
          <w:lang w:eastAsia="pl-PL"/>
        </w:rPr>
        <w:t>-</w:t>
      </w:r>
      <w:r w:rsidR="008B1637">
        <w:rPr>
          <w:i/>
          <w:iCs/>
          <w:lang w:eastAsia="pl-PL"/>
        </w:rPr>
        <w:t xml:space="preserve"> </w:t>
      </w:r>
      <w:r w:rsidR="008B1637" w:rsidRPr="005B1884">
        <w:rPr>
          <w:lang w:eastAsia="pl-PL"/>
        </w:rPr>
        <w:t>ocenia Radosław Sosnowski, prezes One2tribe SA.</w:t>
      </w:r>
    </w:p>
    <w:p w14:paraId="3B3AD12B" w14:textId="44933DF2" w:rsidR="008B1637" w:rsidRDefault="006E4CBE" w:rsidP="00E050C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2963EBF" wp14:editId="395BD633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5774055" cy="2155825"/>
            <wp:effectExtent l="0" t="0" r="0" b="0"/>
            <wp:wrapTopAndBottom/>
            <wp:docPr id="506839258" name="Obraz 506839258" descr="Obraz zawierający tekst, diagram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39258" name="Obraz 506839258" descr="Obraz zawierający tekst, diagram, zrzut ekranu, Czcion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45F">
        <w:rPr>
          <w:rFonts w:asciiTheme="minorHAnsi" w:hAnsiTheme="minorHAnsi" w:cstheme="minorHAnsi"/>
          <w:szCs w:val="24"/>
        </w:rPr>
        <w:t xml:space="preserve">Przychody jednostkowe </w:t>
      </w:r>
      <w:r w:rsidR="00951847">
        <w:rPr>
          <w:rFonts w:asciiTheme="minorHAnsi" w:hAnsiTheme="minorHAnsi" w:cstheme="minorHAnsi"/>
          <w:szCs w:val="24"/>
        </w:rPr>
        <w:t xml:space="preserve">One2tribe </w:t>
      </w:r>
      <w:r w:rsidR="00B8445F">
        <w:rPr>
          <w:rFonts w:asciiTheme="minorHAnsi" w:hAnsiTheme="minorHAnsi" w:cstheme="minorHAnsi"/>
          <w:szCs w:val="24"/>
        </w:rPr>
        <w:t xml:space="preserve">w </w:t>
      </w:r>
      <w:r w:rsidR="00951847">
        <w:rPr>
          <w:rFonts w:asciiTheme="minorHAnsi" w:hAnsiTheme="minorHAnsi" w:cstheme="minorHAnsi"/>
          <w:szCs w:val="24"/>
        </w:rPr>
        <w:t xml:space="preserve">II kw. </w:t>
      </w:r>
      <w:r w:rsidR="00B8445F">
        <w:rPr>
          <w:rFonts w:asciiTheme="minorHAnsi" w:hAnsiTheme="minorHAnsi" w:cstheme="minorHAnsi"/>
          <w:szCs w:val="24"/>
        </w:rPr>
        <w:t>2023 r.</w:t>
      </w:r>
      <w:r w:rsidR="00D655A1">
        <w:rPr>
          <w:rFonts w:asciiTheme="minorHAnsi" w:hAnsiTheme="minorHAnsi" w:cstheme="minorHAnsi"/>
          <w:szCs w:val="24"/>
        </w:rPr>
        <w:t xml:space="preserve"> </w:t>
      </w:r>
      <w:r w:rsidR="009D2930">
        <w:rPr>
          <w:rFonts w:asciiTheme="minorHAnsi" w:hAnsiTheme="minorHAnsi" w:cstheme="minorHAnsi"/>
          <w:szCs w:val="24"/>
        </w:rPr>
        <w:t xml:space="preserve">wyniosły </w:t>
      </w:r>
      <w:r w:rsidR="00D655A1">
        <w:rPr>
          <w:rFonts w:asciiTheme="minorHAnsi" w:hAnsiTheme="minorHAnsi" w:cstheme="minorHAnsi"/>
          <w:szCs w:val="24"/>
        </w:rPr>
        <w:t xml:space="preserve">3,2 mln zł </w:t>
      </w:r>
      <w:r w:rsidR="004442B5">
        <w:rPr>
          <w:rFonts w:asciiTheme="minorHAnsi" w:hAnsiTheme="minorHAnsi" w:cstheme="minorHAnsi"/>
          <w:szCs w:val="24"/>
        </w:rPr>
        <w:t xml:space="preserve">i </w:t>
      </w:r>
      <w:r w:rsidR="00D655A1">
        <w:rPr>
          <w:rFonts w:asciiTheme="minorHAnsi" w:hAnsiTheme="minorHAnsi" w:cstheme="minorHAnsi"/>
          <w:szCs w:val="24"/>
        </w:rPr>
        <w:t xml:space="preserve">były </w:t>
      </w:r>
      <w:r w:rsidR="003F6E1D" w:rsidRPr="00BF7337">
        <w:rPr>
          <w:rFonts w:asciiTheme="minorHAnsi" w:hAnsiTheme="minorHAnsi" w:cstheme="minorHAnsi"/>
          <w:szCs w:val="24"/>
        </w:rPr>
        <w:t xml:space="preserve">o 45% </w:t>
      </w:r>
      <w:r w:rsidR="00B8445F" w:rsidRPr="00BF7337">
        <w:rPr>
          <w:rFonts w:asciiTheme="minorHAnsi" w:hAnsiTheme="minorHAnsi" w:cstheme="minorHAnsi"/>
          <w:szCs w:val="24"/>
        </w:rPr>
        <w:t>wyższe niż w analogiczny</w:t>
      </w:r>
      <w:r w:rsidR="00B8445F">
        <w:rPr>
          <w:rFonts w:asciiTheme="minorHAnsi" w:hAnsiTheme="minorHAnsi" w:cstheme="minorHAnsi"/>
          <w:szCs w:val="24"/>
        </w:rPr>
        <w:t>m</w:t>
      </w:r>
      <w:r w:rsidR="00B8445F" w:rsidRPr="00BF7337">
        <w:rPr>
          <w:rFonts w:asciiTheme="minorHAnsi" w:hAnsiTheme="minorHAnsi" w:cstheme="minorHAnsi"/>
          <w:szCs w:val="24"/>
        </w:rPr>
        <w:t xml:space="preserve"> okresie 2022</w:t>
      </w:r>
      <w:r w:rsidR="004442B5">
        <w:rPr>
          <w:rFonts w:asciiTheme="minorHAnsi" w:hAnsiTheme="minorHAnsi" w:cstheme="minorHAnsi"/>
          <w:szCs w:val="24"/>
        </w:rPr>
        <w:t xml:space="preserve"> </w:t>
      </w:r>
      <w:r w:rsidR="00B8445F" w:rsidRPr="00BF7337">
        <w:rPr>
          <w:rFonts w:asciiTheme="minorHAnsi" w:hAnsiTheme="minorHAnsi" w:cstheme="minorHAnsi"/>
          <w:szCs w:val="24"/>
        </w:rPr>
        <w:t>r</w:t>
      </w:r>
      <w:r w:rsidR="00B8445F">
        <w:rPr>
          <w:rFonts w:asciiTheme="minorHAnsi" w:hAnsiTheme="minorHAnsi" w:cstheme="minorHAnsi"/>
          <w:szCs w:val="24"/>
        </w:rPr>
        <w:t>.</w:t>
      </w:r>
      <w:r w:rsidR="003F6E1D">
        <w:rPr>
          <w:rFonts w:asciiTheme="minorHAnsi" w:hAnsiTheme="minorHAnsi" w:cstheme="minorHAnsi"/>
          <w:szCs w:val="24"/>
        </w:rPr>
        <w:t xml:space="preserve"> </w:t>
      </w:r>
      <w:r w:rsidR="00C46DCC">
        <w:rPr>
          <w:rFonts w:asciiTheme="minorHAnsi" w:hAnsiTheme="minorHAnsi" w:cstheme="minorHAnsi"/>
          <w:szCs w:val="24"/>
        </w:rPr>
        <w:t xml:space="preserve">Wypracowana EBITDA przekroczyła </w:t>
      </w:r>
      <w:r w:rsidR="008D5EC3">
        <w:rPr>
          <w:rFonts w:asciiTheme="minorHAnsi" w:hAnsiTheme="minorHAnsi" w:cstheme="minorHAnsi"/>
          <w:szCs w:val="24"/>
        </w:rPr>
        <w:t>0,6 mln zł</w:t>
      </w:r>
      <w:r w:rsidR="00E04E7A">
        <w:rPr>
          <w:rFonts w:asciiTheme="minorHAnsi" w:hAnsiTheme="minorHAnsi" w:cstheme="minorHAnsi"/>
          <w:szCs w:val="24"/>
        </w:rPr>
        <w:t>,</w:t>
      </w:r>
      <w:r w:rsidR="008D5EC3">
        <w:rPr>
          <w:rFonts w:asciiTheme="minorHAnsi" w:hAnsiTheme="minorHAnsi" w:cstheme="minorHAnsi"/>
          <w:szCs w:val="24"/>
        </w:rPr>
        <w:t xml:space="preserve"> </w:t>
      </w:r>
      <w:r w:rsidR="008B488C" w:rsidRPr="00E11BF1">
        <w:rPr>
          <w:rFonts w:asciiTheme="minorHAnsi" w:hAnsiTheme="minorHAnsi" w:cstheme="minorHAnsi"/>
          <w:szCs w:val="24"/>
        </w:rPr>
        <w:t xml:space="preserve">w </w:t>
      </w:r>
      <w:r w:rsidR="00E04E7A">
        <w:rPr>
          <w:rFonts w:asciiTheme="minorHAnsi" w:hAnsiTheme="minorHAnsi" w:cstheme="minorHAnsi"/>
          <w:szCs w:val="24"/>
        </w:rPr>
        <w:t>stosunku</w:t>
      </w:r>
      <w:r w:rsidR="008B488C" w:rsidRPr="00E11BF1">
        <w:rPr>
          <w:rFonts w:asciiTheme="minorHAnsi" w:hAnsiTheme="minorHAnsi" w:cstheme="minorHAnsi"/>
          <w:szCs w:val="24"/>
        </w:rPr>
        <w:t xml:space="preserve"> do</w:t>
      </w:r>
      <w:r w:rsidR="00E04E7A">
        <w:rPr>
          <w:rFonts w:asciiTheme="minorHAnsi" w:hAnsiTheme="minorHAnsi" w:cstheme="minorHAnsi"/>
          <w:szCs w:val="24"/>
        </w:rPr>
        <w:t xml:space="preserve"> prawie</w:t>
      </w:r>
      <w:r w:rsidR="008B488C" w:rsidRPr="00E11BF1">
        <w:rPr>
          <w:rFonts w:asciiTheme="minorHAnsi" w:hAnsiTheme="minorHAnsi" w:cstheme="minorHAnsi"/>
          <w:szCs w:val="24"/>
        </w:rPr>
        <w:t xml:space="preserve"> 24 ty</w:t>
      </w:r>
      <w:r w:rsidR="00791B7A">
        <w:rPr>
          <w:rFonts w:asciiTheme="minorHAnsi" w:hAnsiTheme="minorHAnsi" w:cstheme="minorHAnsi"/>
          <w:szCs w:val="24"/>
        </w:rPr>
        <w:t>s.</w:t>
      </w:r>
      <w:r w:rsidR="008B488C" w:rsidRPr="00E11BF1">
        <w:rPr>
          <w:rFonts w:asciiTheme="minorHAnsi" w:hAnsiTheme="minorHAnsi" w:cstheme="minorHAnsi"/>
          <w:szCs w:val="24"/>
        </w:rPr>
        <w:t xml:space="preserve"> zł w </w:t>
      </w:r>
      <w:r w:rsidR="00E04E7A">
        <w:rPr>
          <w:rFonts w:asciiTheme="minorHAnsi" w:hAnsiTheme="minorHAnsi" w:cstheme="minorHAnsi"/>
          <w:szCs w:val="24"/>
        </w:rPr>
        <w:t>porównaniu r/r</w:t>
      </w:r>
      <w:r w:rsidR="008B488C" w:rsidRPr="00E11BF1">
        <w:rPr>
          <w:rFonts w:asciiTheme="minorHAnsi" w:hAnsiTheme="minorHAnsi" w:cstheme="minorHAnsi"/>
          <w:szCs w:val="24"/>
        </w:rPr>
        <w:t>.</w:t>
      </w:r>
      <w:r w:rsidR="00872DF8">
        <w:rPr>
          <w:rFonts w:asciiTheme="minorHAnsi" w:hAnsiTheme="minorHAnsi" w:cstheme="minorHAnsi"/>
          <w:szCs w:val="24"/>
        </w:rPr>
        <w:t xml:space="preserve"> Zysk netto wyniósł ponad 16 ty</w:t>
      </w:r>
      <w:r w:rsidR="00791B7A">
        <w:rPr>
          <w:rFonts w:asciiTheme="minorHAnsi" w:hAnsiTheme="minorHAnsi" w:cstheme="minorHAnsi"/>
          <w:szCs w:val="24"/>
        </w:rPr>
        <w:t>s.</w:t>
      </w:r>
      <w:r w:rsidR="00872DF8">
        <w:rPr>
          <w:rFonts w:asciiTheme="minorHAnsi" w:hAnsiTheme="minorHAnsi" w:cstheme="minorHAnsi"/>
          <w:szCs w:val="24"/>
        </w:rPr>
        <w:t xml:space="preserve"> zł, w porównaniu do straty netto</w:t>
      </w:r>
      <w:r w:rsidR="00E04E7A">
        <w:rPr>
          <w:rFonts w:asciiTheme="minorHAnsi" w:hAnsiTheme="minorHAnsi" w:cstheme="minorHAnsi"/>
          <w:szCs w:val="24"/>
        </w:rPr>
        <w:t xml:space="preserve"> w wysokości</w:t>
      </w:r>
      <w:r w:rsidR="00872DF8">
        <w:rPr>
          <w:rFonts w:asciiTheme="minorHAnsi" w:hAnsiTheme="minorHAnsi" w:cstheme="minorHAnsi"/>
          <w:szCs w:val="24"/>
        </w:rPr>
        <w:t xml:space="preserve"> 305 ty</w:t>
      </w:r>
      <w:r w:rsidR="00961430">
        <w:rPr>
          <w:rFonts w:asciiTheme="minorHAnsi" w:hAnsiTheme="minorHAnsi" w:cstheme="minorHAnsi"/>
          <w:szCs w:val="24"/>
        </w:rPr>
        <w:t>s.</w:t>
      </w:r>
      <w:r w:rsidR="00872DF8">
        <w:rPr>
          <w:rFonts w:asciiTheme="minorHAnsi" w:hAnsiTheme="minorHAnsi" w:cstheme="minorHAnsi"/>
          <w:szCs w:val="24"/>
        </w:rPr>
        <w:t xml:space="preserve"> zł </w:t>
      </w:r>
      <w:r w:rsidR="00E04E7A">
        <w:rPr>
          <w:rFonts w:asciiTheme="minorHAnsi" w:hAnsiTheme="minorHAnsi" w:cstheme="minorHAnsi"/>
          <w:szCs w:val="24"/>
        </w:rPr>
        <w:t>z</w:t>
      </w:r>
      <w:r w:rsidR="00872DF8">
        <w:rPr>
          <w:rFonts w:asciiTheme="minorHAnsi" w:hAnsiTheme="minorHAnsi" w:cstheme="minorHAnsi"/>
          <w:szCs w:val="24"/>
        </w:rPr>
        <w:t xml:space="preserve"> </w:t>
      </w:r>
      <w:r w:rsidR="00E04E7A">
        <w:rPr>
          <w:rFonts w:asciiTheme="minorHAnsi" w:hAnsiTheme="minorHAnsi" w:cstheme="minorHAnsi"/>
          <w:szCs w:val="24"/>
        </w:rPr>
        <w:t>drugiego kwartału</w:t>
      </w:r>
      <w:r w:rsidR="00872DF8">
        <w:rPr>
          <w:rFonts w:asciiTheme="minorHAnsi" w:hAnsiTheme="minorHAnsi" w:cstheme="minorHAnsi"/>
          <w:szCs w:val="24"/>
        </w:rPr>
        <w:t xml:space="preserve"> 2022</w:t>
      </w:r>
      <w:r w:rsidR="00961430">
        <w:rPr>
          <w:rFonts w:asciiTheme="minorHAnsi" w:hAnsiTheme="minorHAnsi" w:cstheme="minorHAnsi"/>
          <w:szCs w:val="24"/>
        </w:rPr>
        <w:t xml:space="preserve"> </w:t>
      </w:r>
      <w:r w:rsidR="00872DF8">
        <w:rPr>
          <w:rFonts w:asciiTheme="minorHAnsi" w:hAnsiTheme="minorHAnsi" w:cstheme="minorHAnsi"/>
          <w:szCs w:val="24"/>
        </w:rPr>
        <w:t>r.</w:t>
      </w:r>
    </w:p>
    <w:p w14:paraId="1A1F7373" w14:textId="34BEF509" w:rsidR="006E4CBE" w:rsidRDefault="006E4CBE" w:rsidP="00E050C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1DFF55D" w14:textId="7F0D1862" w:rsidR="00961430" w:rsidRPr="00EB1DFC" w:rsidRDefault="00712AD9" w:rsidP="00E050C7">
      <w:pPr>
        <w:spacing w:line="276" w:lineRule="auto"/>
        <w:jc w:val="both"/>
      </w:pPr>
      <w:r w:rsidRPr="00F51173">
        <w:rPr>
          <w:rFonts w:asciiTheme="minorHAnsi" w:hAnsiTheme="minorHAnsi" w:cstheme="minorHAnsi"/>
          <w:szCs w:val="24"/>
        </w:rPr>
        <w:t xml:space="preserve">One2tribe konsekwentnie </w:t>
      </w:r>
      <w:r w:rsidR="00331E22" w:rsidRPr="00F51173">
        <w:rPr>
          <w:rFonts w:asciiTheme="minorHAnsi" w:hAnsiTheme="minorHAnsi" w:cstheme="minorHAnsi"/>
          <w:szCs w:val="24"/>
        </w:rPr>
        <w:t>realizuje cele zawarte w ogłoszonej strategii rozwoju na lata 2023-2026</w:t>
      </w:r>
      <w:r w:rsidR="00182E51" w:rsidRPr="00F51173">
        <w:rPr>
          <w:rFonts w:asciiTheme="minorHAnsi" w:hAnsiTheme="minorHAnsi" w:cstheme="minorHAnsi"/>
          <w:szCs w:val="24"/>
        </w:rPr>
        <w:t xml:space="preserve">. </w:t>
      </w:r>
      <w:r w:rsidR="00A95044" w:rsidRPr="00F51173">
        <w:rPr>
          <w:rFonts w:asciiTheme="minorHAnsi" w:hAnsiTheme="minorHAnsi" w:cstheme="minorHAnsi"/>
          <w:szCs w:val="24"/>
        </w:rPr>
        <w:t>Spół</w:t>
      </w:r>
      <w:r w:rsidR="00AB44B5" w:rsidRPr="00F51173">
        <w:rPr>
          <w:rFonts w:asciiTheme="minorHAnsi" w:hAnsiTheme="minorHAnsi" w:cstheme="minorHAnsi"/>
          <w:szCs w:val="24"/>
        </w:rPr>
        <w:t xml:space="preserve">ka jest na etapie ofertowania 42 </w:t>
      </w:r>
      <w:r w:rsidR="00322E4C">
        <w:rPr>
          <w:rFonts w:asciiTheme="minorHAnsi" w:hAnsiTheme="minorHAnsi" w:cstheme="minorHAnsi"/>
          <w:szCs w:val="24"/>
        </w:rPr>
        <w:t>kontraktów</w:t>
      </w:r>
      <w:r w:rsidR="00BB2FCA" w:rsidRPr="00F51173">
        <w:rPr>
          <w:rFonts w:asciiTheme="minorHAnsi" w:hAnsiTheme="minorHAnsi" w:cstheme="minorHAnsi"/>
          <w:szCs w:val="24"/>
        </w:rPr>
        <w:t xml:space="preserve">, z </w:t>
      </w:r>
      <w:r w:rsidR="00322E4C">
        <w:rPr>
          <w:rFonts w:asciiTheme="minorHAnsi" w:hAnsiTheme="minorHAnsi" w:cstheme="minorHAnsi"/>
          <w:szCs w:val="24"/>
        </w:rPr>
        <w:t>których</w:t>
      </w:r>
      <w:r w:rsidR="00BB2FCA" w:rsidRPr="00F51173">
        <w:rPr>
          <w:rFonts w:asciiTheme="minorHAnsi" w:hAnsiTheme="minorHAnsi" w:cstheme="minorHAnsi"/>
          <w:szCs w:val="24"/>
        </w:rPr>
        <w:t xml:space="preserve"> </w:t>
      </w:r>
      <w:r w:rsidR="00751C55" w:rsidRPr="00F51173">
        <w:rPr>
          <w:rFonts w:asciiTheme="minorHAnsi" w:hAnsiTheme="minorHAnsi" w:cstheme="minorHAnsi"/>
          <w:szCs w:val="24"/>
        </w:rPr>
        <w:t>znaczna czę</w:t>
      </w:r>
      <w:r w:rsidR="0020243D" w:rsidRPr="00F51173">
        <w:rPr>
          <w:rFonts w:asciiTheme="minorHAnsi" w:hAnsiTheme="minorHAnsi" w:cstheme="minorHAnsi"/>
          <w:szCs w:val="24"/>
        </w:rPr>
        <w:t xml:space="preserve">ść została pozyskana </w:t>
      </w:r>
      <w:r w:rsidR="00155B53" w:rsidRPr="00F51173">
        <w:rPr>
          <w:rFonts w:asciiTheme="minorHAnsi" w:hAnsiTheme="minorHAnsi" w:cstheme="minorHAnsi"/>
          <w:szCs w:val="24"/>
        </w:rPr>
        <w:t>dzięki wdrożeniu</w:t>
      </w:r>
      <w:r w:rsidR="00271312" w:rsidRPr="00F51173">
        <w:rPr>
          <w:rFonts w:asciiTheme="minorHAnsi" w:hAnsiTheme="minorHAnsi" w:cstheme="minorHAnsi"/>
          <w:szCs w:val="24"/>
        </w:rPr>
        <w:t xml:space="preserve"> </w:t>
      </w:r>
      <w:r w:rsidR="00BC6FD8" w:rsidRPr="00F51173">
        <w:rPr>
          <w:rFonts w:asciiTheme="minorHAnsi" w:hAnsiTheme="minorHAnsi" w:cstheme="minorHAnsi"/>
          <w:szCs w:val="24"/>
        </w:rPr>
        <w:t xml:space="preserve">kampanii Outbound, będącej jednym z celów </w:t>
      </w:r>
      <w:r w:rsidR="003D12F6" w:rsidRPr="00F51173">
        <w:rPr>
          <w:rFonts w:asciiTheme="minorHAnsi" w:hAnsiTheme="minorHAnsi" w:cstheme="minorHAnsi"/>
          <w:szCs w:val="24"/>
        </w:rPr>
        <w:t xml:space="preserve">wspomnianej </w:t>
      </w:r>
      <w:r w:rsidR="00C7476B" w:rsidRPr="00F51173">
        <w:rPr>
          <w:rFonts w:asciiTheme="minorHAnsi" w:hAnsiTheme="minorHAnsi" w:cstheme="minorHAnsi"/>
          <w:szCs w:val="24"/>
        </w:rPr>
        <w:t>strategii.</w:t>
      </w:r>
      <w:r w:rsidR="003D12F6" w:rsidRPr="00F51173">
        <w:rPr>
          <w:rFonts w:asciiTheme="minorHAnsi" w:hAnsiTheme="minorHAnsi" w:cstheme="minorHAnsi"/>
          <w:szCs w:val="24"/>
        </w:rPr>
        <w:t xml:space="preserve"> Ponadto </w:t>
      </w:r>
      <w:r w:rsidR="00155B53" w:rsidRPr="00F51173">
        <w:rPr>
          <w:rFonts w:asciiTheme="minorHAnsi" w:hAnsiTheme="minorHAnsi" w:cstheme="minorHAnsi"/>
          <w:szCs w:val="24"/>
        </w:rPr>
        <w:t>One2tribe</w:t>
      </w:r>
      <w:r w:rsidR="008B3E97" w:rsidRPr="008B3E97">
        <w:t xml:space="preserve"> </w:t>
      </w:r>
      <w:r w:rsidR="008B3E97" w:rsidRPr="00F51173">
        <w:t>pracuje nad znaczącym rozszerzeniem Tribeware</w:t>
      </w:r>
      <w:r w:rsidR="008B3E97">
        <w:t xml:space="preserve"> i</w:t>
      </w:r>
      <w:r w:rsidR="00155B53" w:rsidRPr="00F51173">
        <w:rPr>
          <w:rFonts w:asciiTheme="minorHAnsi" w:hAnsiTheme="minorHAnsi" w:cstheme="minorHAnsi"/>
          <w:szCs w:val="24"/>
        </w:rPr>
        <w:t xml:space="preserve"> </w:t>
      </w:r>
      <w:r w:rsidR="008B3E97">
        <w:rPr>
          <w:rFonts w:asciiTheme="minorHAnsi" w:hAnsiTheme="minorHAnsi" w:cstheme="minorHAnsi"/>
          <w:szCs w:val="24"/>
        </w:rPr>
        <w:t>rozwija</w:t>
      </w:r>
      <w:r w:rsidR="002B02F5" w:rsidRPr="00F51173">
        <w:rPr>
          <w:rFonts w:asciiTheme="minorHAnsi" w:hAnsiTheme="minorHAnsi" w:cstheme="minorHAnsi"/>
          <w:szCs w:val="24"/>
        </w:rPr>
        <w:t xml:space="preserve"> </w:t>
      </w:r>
      <w:r w:rsidR="00BC5D2F" w:rsidRPr="00F51173">
        <w:rPr>
          <w:rFonts w:asciiTheme="minorHAnsi" w:hAnsiTheme="minorHAnsi" w:cstheme="minorHAnsi"/>
          <w:szCs w:val="24"/>
        </w:rPr>
        <w:t>swoj</w:t>
      </w:r>
      <w:r w:rsidR="008B3E97">
        <w:rPr>
          <w:rFonts w:asciiTheme="minorHAnsi" w:hAnsiTheme="minorHAnsi" w:cstheme="minorHAnsi"/>
          <w:szCs w:val="24"/>
        </w:rPr>
        <w:t>ą</w:t>
      </w:r>
      <w:r w:rsidR="00BC5D2F" w:rsidRPr="00F51173">
        <w:rPr>
          <w:rFonts w:asciiTheme="minorHAnsi" w:hAnsiTheme="minorHAnsi" w:cstheme="minorHAnsi"/>
          <w:szCs w:val="24"/>
        </w:rPr>
        <w:t xml:space="preserve"> platform</w:t>
      </w:r>
      <w:r w:rsidR="008B3E97">
        <w:rPr>
          <w:rFonts w:asciiTheme="minorHAnsi" w:hAnsiTheme="minorHAnsi" w:cstheme="minorHAnsi"/>
          <w:szCs w:val="24"/>
        </w:rPr>
        <w:t>ę</w:t>
      </w:r>
      <w:r w:rsidR="00BC5D2F" w:rsidRPr="00F51173">
        <w:rPr>
          <w:rFonts w:asciiTheme="minorHAnsi" w:hAnsiTheme="minorHAnsi" w:cstheme="minorHAnsi"/>
          <w:szCs w:val="24"/>
        </w:rPr>
        <w:t xml:space="preserve"> o nowe narzędzia </w:t>
      </w:r>
      <w:r w:rsidR="002B1441" w:rsidRPr="00F51173">
        <w:rPr>
          <w:rFonts w:asciiTheme="minorHAnsi" w:hAnsiTheme="minorHAnsi" w:cstheme="minorHAnsi"/>
          <w:szCs w:val="24"/>
        </w:rPr>
        <w:t>bazujące na AI</w:t>
      </w:r>
      <w:r w:rsidR="00E91B53" w:rsidRPr="00F51173">
        <w:rPr>
          <w:rFonts w:asciiTheme="minorHAnsi" w:hAnsiTheme="minorHAnsi" w:cstheme="minorHAnsi"/>
          <w:szCs w:val="24"/>
        </w:rPr>
        <w:t>.</w:t>
      </w:r>
      <w:r w:rsidR="008B769A" w:rsidRPr="00F51173">
        <w:t xml:space="preserve"> Główny produkt technologiczny firmy </w:t>
      </w:r>
      <w:r w:rsidR="005A3117" w:rsidRPr="00F51173">
        <w:t xml:space="preserve">został wzbogacony o </w:t>
      </w:r>
      <w:r w:rsidR="008B769A" w:rsidRPr="00F51173">
        <w:t>narzędzi</w:t>
      </w:r>
      <w:r w:rsidR="005A3117" w:rsidRPr="00F51173">
        <w:t xml:space="preserve">a </w:t>
      </w:r>
      <w:r w:rsidR="008B769A" w:rsidRPr="00F51173">
        <w:t>do inteligentnego wzmacniania (</w:t>
      </w:r>
      <w:proofErr w:type="spellStart"/>
      <w:r w:rsidR="008B769A" w:rsidRPr="00F51173">
        <w:t>Intelligent</w:t>
      </w:r>
      <w:proofErr w:type="spellEnd"/>
      <w:r w:rsidR="008B769A" w:rsidRPr="00F51173">
        <w:t xml:space="preserve"> </w:t>
      </w:r>
      <w:proofErr w:type="spellStart"/>
      <w:r w:rsidR="008B769A" w:rsidRPr="00F51173">
        <w:t>Augmentation</w:t>
      </w:r>
      <w:proofErr w:type="spellEnd"/>
      <w:r w:rsidR="008B769A" w:rsidRPr="00F51173">
        <w:t>) pracowników</w:t>
      </w:r>
      <w:r w:rsidR="00F51173" w:rsidRPr="00F51173">
        <w:t>,</w:t>
      </w:r>
      <w:r w:rsidR="008B769A" w:rsidRPr="00F51173">
        <w:t xml:space="preserve"> </w:t>
      </w:r>
      <w:r w:rsidR="00F51173" w:rsidRPr="00F51173">
        <w:t xml:space="preserve">które są w stanie skrócić miesięczną pracę </w:t>
      </w:r>
      <w:r w:rsidR="00F51173">
        <w:t xml:space="preserve">menadżerów i trenerów </w:t>
      </w:r>
      <w:r w:rsidR="00F51173" w:rsidRPr="00F51173">
        <w:t>do zaledwie kilku minut</w:t>
      </w:r>
      <w:r w:rsidR="00F51173">
        <w:t>.</w:t>
      </w:r>
      <w:r w:rsidR="00EB1DFC">
        <w:t xml:space="preserve"> Spółka planuje osobne ofertowanie tego produktu </w:t>
      </w:r>
      <w:r w:rsidR="00DD7498">
        <w:rPr>
          <w:rFonts w:asciiTheme="minorHAnsi" w:hAnsiTheme="minorHAnsi" w:cstheme="minorHAnsi"/>
          <w:color w:val="000000"/>
          <w:spacing w:val="-1"/>
          <w:szCs w:val="25"/>
        </w:rPr>
        <w:t xml:space="preserve">w </w:t>
      </w:r>
      <w:r w:rsidR="00DD7498" w:rsidRPr="00E11BF1">
        <w:rPr>
          <w:rFonts w:asciiTheme="minorHAnsi" w:hAnsiTheme="minorHAnsi" w:cstheme="minorHAnsi"/>
          <w:color w:val="000000"/>
          <w:spacing w:val="-1"/>
          <w:szCs w:val="25"/>
        </w:rPr>
        <w:t>modelu SaaS (Software as a Service).</w:t>
      </w:r>
    </w:p>
    <w:p w14:paraId="326726DA" w14:textId="71B719BC" w:rsidR="0014562E" w:rsidRPr="006371AB" w:rsidRDefault="0014562E" w:rsidP="00E050C7">
      <w:pPr>
        <w:spacing w:line="276" w:lineRule="auto"/>
        <w:jc w:val="both"/>
        <w:rPr>
          <w:i/>
          <w:iCs/>
          <w:lang w:eastAsia="pl-PL"/>
        </w:rPr>
      </w:pPr>
      <w:r w:rsidRPr="00AC702B">
        <w:rPr>
          <w:rFonts w:asciiTheme="minorHAnsi" w:hAnsiTheme="minorHAnsi" w:cstheme="minorHAnsi"/>
          <w:i/>
          <w:iCs/>
          <w:szCs w:val="24"/>
        </w:rPr>
        <w:lastRenderedPageBreak/>
        <w:t xml:space="preserve">- </w:t>
      </w:r>
      <w:r w:rsidR="007C4827" w:rsidRPr="00AC702B">
        <w:rPr>
          <w:rFonts w:asciiTheme="minorHAnsi" w:hAnsiTheme="minorHAnsi" w:cstheme="minorHAnsi"/>
          <w:i/>
          <w:iCs/>
          <w:szCs w:val="24"/>
        </w:rPr>
        <w:t xml:space="preserve">Szybko osiągnęliśmy zadowalające efekty działań na kilku płaszczyznach naszej strategii rozwoju. </w:t>
      </w:r>
      <w:r w:rsidR="00BC384B" w:rsidRPr="00AC702B">
        <w:rPr>
          <w:rFonts w:asciiTheme="minorHAnsi" w:hAnsiTheme="minorHAnsi" w:cstheme="minorHAnsi"/>
          <w:i/>
          <w:iCs/>
          <w:szCs w:val="24"/>
        </w:rPr>
        <w:t>Zapowiedzieliśmy mocne wyjście na rynki zagraniczne i</w:t>
      </w:r>
      <w:r w:rsidR="008B0A82" w:rsidRPr="00AC702B">
        <w:rPr>
          <w:rFonts w:asciiTheme="minorHAnsi" w:hAnsiTheme="minorHAnsi" w:cstheme="minorHAnsi"/>
          <w:i/>
          <w:iCs/>
          <w:szCs w:val="24"/>
        </w:rPr>
        <w:t xml:space="preserve"> </w:t>
      </w:r>
      <w:r w:rsidR="00037FA3" w:rsidRPr="00AC702B">
        <w:rPr>
          <w:rFonts w:asciiTheme="minorHAnsi" w:hAnsiTheme="minorHAnsi" w:cstheme="minorHAnsi"/>
          <w:i/>
          <w:iCs/>
          <w:szCs w:val="24"/>
        </w:rPr>
        <w:t>już od maja</w:t>
      </w:r>
      <w:r w:rsidR="008B3E97">
        <w:rPr>
          <w:rFonts w:asciiTheme="minorHAnsi" w:hAnsiTheme="minorHAnsi" w:cstheme="minorHAnsi"/>
          <w:i/>
          <w:iCs/>
          <w:szCs w:val="24"/>
        </w:rPr>
        <w:t xml:space="preserve"> br.</w:t>
      </w:r>
      <w:r w:rsidR="00037FA3" w:rsidRPr="00AC702B">
        <w:rPr>
          <w:rFonts w:asciiTheme="minorHAnsi" w:hAnsiTheme="minorHAnsi" w:cstheme="minorHAnsi"/>
          <w:i/>
          <w:iCs/>
          <w:szCs w:val="24"/>
        </w:rPr>
        <w:t xml:space="preserve">, </w:t>
      </w:r>
      <w:r w:rsidR="008B0A82" w:rsidRPr="00AC702B">
        <w:rPr>
          <w:rFonts w:asciiTheme="minorHAnsi" w:hAnsiTheme="minorHAnsi" w:cstheme="minorHAnsi"/>
          <w:i/>
          <w:iCs/>
          <w:szCs w:val="24"/>
        </w:rPr>
        <w:t>dzię</w:t>
      </w:r>
      <w:r w:rsidR="00523D65" w:rsidRPr="00AC702B">
        <w:rPr>
          <w:rFonts w:asciiTheme="minorHAnsi" w:hAnsiTheme="minorHAnsi" w:cstheme="minorHAnsi"/>
          <w:i/>
          <w:iCs/>
          <w:szCs w:val="24"/>
        </w:rPr>
        <w:t>ki</w:t>
      </w:r>
      <w:r w:rsidR="00037FA3" w:rsidRPr="00AC702B">
        <w:rPr>
          <w:rFonts w:asciiTheme="minorHAnsi" w:hAnsiTheme="minorHAnsi" w:cstheme="minorHAnsi"/>
          <w:i/>
          <w:iCs/>
          <w:szCs w:val="24"/>
        </w:rPr>
        <w:t xml:space="preserve"> uruchomionej</w:t>
      </w:r>
      <w:r w:rsidR="00523D65" w:rsidRPr="00AC702B">
        <w:rPr>
          <w:rFonts w:asciiTheme="minorHAnsi" w:hAnsiTheme="minorHAnsi" w:cstheme="minorHAnsi"/>
          <w:i/>
          <w:iCs/>
          <w:szCs w:val="24"/>
        </w:rPr>
        <w:t xml:space="preserve"> </w:t>
      </w:r>
      <w:r w:rsidR="00037FA3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kampanii Outbound</w:t>
      </w:r>
      <w:r w:rsidR="001C5A35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,</w:t>
      </w:r>
      <w:r w:rsidR="00037FA3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jesteśmy na etapie ofertowania </w:t>
      </w:r>
      <w:r w:rsidR="00516496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30 </w:t>
      </w:r>
      <w:r w:rsidR="00596AA7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nowych </w:t>
      </w:r>
      <w:r w:rsidR="00516496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potencjalnych klientów, </w:t>
      </w:r>
      <w:r w:rsidR="00DA26A0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z</w:t>
      </w:r>
      <w:r w:rsidR="00526BF4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których</w:t>
      </w:r>
      <w:r w:rsidR="00581C66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</w:t>
      </w:r>
      <w:r w:rsidR="00777DED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prawie połow</w:t>
      </w:r>
      <w:r w:rsidR="00526BF4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ę stanowią firmy z rynku niemieckiego. </w:t>
      </w:r>
      <w:r w:rsidR="00421B49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Obserw</w:t>
      </w:r>
      <w:r w:rsidR="00061A21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ując potencjał</w:t>
      </w:r>
      <w:r w:rsidR="004A4E57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i</w:t>
      </w:r>
      <w:r w:rsidR="00061A21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</w:t>
      </w:r>
      <w:r w:rsidR="00814E1C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skalę zainteresowania poczyniliśmy pierwsze kroki w celu </w:t>
      </w:r>
      <w:r w:rsidR="00AE09D8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uruchomienia zespołu sprzedażowego </w:t>
      </w:r>
      <w:r w:rsidR="00FB14BC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u naszych zachodnich sąsiadów. </w:t>
      </w:r>
      <w:r w:rsidR="00575AC4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Wykorzystując najnowsze możliwości </w:t>
      </w:r>
      <w:r w:rsidR="0098342A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sztucznej inteligencji </w:t>
      </w:r>
      <w:r w:rsidR="00C236C2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osiągnęliśmy duży przeskok technologiczny </w:t>
      </w:r>
      <w:r w:rsidR="00C83636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uzupełniając naszą platformę Tribeware </w:t>
      </w:r>
      <w:r w:rsidR="0083385F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o nowe narzędzie </w:t>
      </w:r>
      <w:r w:rsidR="002E0C00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wspierające trenerów, edukatorów i menadżerów w przygotowywaniu treści szkoleniowych</w:t>
      </w:r>
      <w:r w:rsidR="005F7A7F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. </w:t>
      </w:r>
      <w:r w:rsidR="006562FF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Testujemy nową funkcjonalność</w:t>
      </w:r>
      <w:r w:rsidR="002C41F4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z pierwszymi klientami </w:t>
      </w:r>
      <w:r w:rsidR="006B6224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i niedługo planujemy </w:t>
      </w:r>
      <w:r w:rsidR="00396518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ofertowanie nowego produktu. </w:t>
      </w:r>
      <w:r w:rsidR="00AE0799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Jesteśmy również na etapie systematycznego wdrażania naszych </w:t>
      </w:r>
      <w:r w:rsidR="00045B51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modeli Machine Learning i </w:t>
      </w:r>
      <w:proofErr w:type="spellStart"/>
      <w:r w:rsidR="00045B51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>generative</w:t>
      </w:r>
      <w:proofErr w:type="spellEnd"/>
      <w:r w:rsidR="00045B51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AI do użytku wewnętrznego w pełni optymalizując wszystkie procesy</w:t>
      </w:r>
      <w:r w:rsidR="00AC702B" w:rsidRPr="00AC702B">
        <w:rPr>
          <w:rFonts w:asciiTheme="minorHAnsi" w:hAnsiTheme="minorHAnsi" w:cstheme="minorHAnsi"/>
          <w:i/>
          <w:iCs/>
          <w:color w:val="000000"/>
          <w:spacing w:val="-1"/>
          <w:szCs w:val="25"/>
        </w:rPr>
        <w:t xml:space="preserve"> w naszej firmie</w:t>
      </w:r>
      <w:r w:rsidR="00AC702B">
        <w:rPr>
          <w:rFonts w:asciiTheme="minorHAnsi" w:hAnsiTheme="minorHAnsi" w:cstheme="minorHAnsi"/>
          <w:color w:val="000000"/>
          <w:spacing w:val="-1"/>
          <w:szCs w:val="25"/>
        </w:rPr>
        <w:t xml:space="preserve"> </w:t>
      </w:r>
      <w:r w:rsidR="008B3E97">
        <w:rPr>
          <w:rFonts w:asciiTheme="minorHAnsi" w:hAnsiTheme="minorHAnsi" w:cstheme="minorHAnsi"/>
          <w:color w:val="000000"/>
          <w:spacing w:val="-1"/>
          <w:szCs w:val="25"/>
        </w:rPr>
        <w:t>-</w:t>
      </w:r>
      <w:r w:rsidR="00AC702B">
        <w:rPr>
          <w:rFonts w:asciiTheme="minorHAnsi" w:hAnsiTheme="minorHAnsi" w:cstheme="minorHAnsi"/>
          <w:color w:val="000000"/>
          <w:spacing w:val="-1"/>
          <w:szCs w:val="25"/>
        </w:rPr>
        <w:t xml:space="preserve"> podsumowuje Wojciech Ozimek, </w:t>
      </w:r>
      <w:r w:rsidR="00F60E53">
        <w:rPr>
          <w:rFonts w:asciiTheme="minorHAnsi" w:hAnsiTheme="minorHAnsi" w:cstheme="minorHAnsi"/>
          <w:color w:val="000000"/>
          <w:spacing w:val="-1"/>
          <w:szCs w:val="25"/>
        </w:rPr>
        <w:t xml:space="preserve">wiceprezes </w:t>
      </w:r>
      <w:r w:rsidR="00AC702B">
        <w:rPr>
          <w:rFonts w:asciiTheme="minorHAnsi" w:hAnsiTheme="minorHAnsi" w:cstheme="minorHAnsi"/>
          <w:color w:val="000000"/>
          <w:spacing w:val="-1"/>
          <w:szCs w:val="25"/>
        </w:rPr>
        <w:t>One2tribe</w:t>
      </w:r>
      <w:r w:rsidR="00F60E53">
        <w:rPr>
          <w:rFonts w:asciiTheme="minorHAnsi" w:hAnsiTheme="minorHAnsi" w:cstheme="minorHAnsi"/>
          <w:color w:val="000000"/>
          <w:spacing w:val="-1"/>
          <w:szCs w:val="25"/>
        </w:rPr>
        <w:t xml:space="preserve"> SA.</w:t>
      </w:r>
    </w:p>
    <w:p w14:paraId="6AF0E14B" w14:textId="77777777" w:rsidR="002C5730" w:rsidRDefault="002C5730" w:rsidP="00E050C7">
      <w:pPr>
        <w:spacing w:line="276" w:lineRule="auto"/>
        <w:jc w:val="both"/>
        <w:rPr>
          <w:b/>
          <w:bCs/>
          <w:lang w:eastAsia="pl-PL"/>
        </w:rPr>
      </w:pPr>
    </w:p>
    <w:p w14:paraId="6BD033DC" w14:textId="65B36A73" w:rsidR="003A5D3F" w:rsidRDefault="003A5D3F" w:rsidP="00E050C7">
      <w:pPr>
        <w:spacing w:line="276" w:lineRule="auto"/>
        <w:jc w:val="both"/>
        <w:rPr>
          <w:b/>
          <w:bCs/>
          <w:lang w:eastAsia="pl-PL"/>
        </w:rPr>
      </w:pPr>
    </w:p>
    <w:p w14:paraId="51DB8C27" w14:textId="5769A85C" w:rsidR="006368F7" w:rsidRDefault="00D0210D" w:rsidP="007F1E42">
      <w:pPr>
        <w:spacing w:line="276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***</w:t>
      </w:r>
    </w:p>
    <w:p w14:paraId="070C33E3" w14:textId="7B37896B" w:rsidR="006368F7" w:rsidRDefault="00D0210D" w:rsidP="007F1E42">
      <w:pPr>
        <w:spacing w:line="276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 Spółce:</w:t>
      </w:r>
    </w:p>
    <w:p w14:paraId="7F0A9230" w14:textId="2C26464D" w:rsidR="006368F7" w:rsidRDefault="00D0210D" w:rsidP="007F1E42">
      <w:pPr>
        <w:spacing w:line="276" w:lineRule="auto"/>
        <w:jc w:val="both"/>
      </w:pPr>
      <w:r w:rsidRPr="00404DA2">
        <w:rPr>
          <w:b/>
          <w:bCs/>
          <w:sz w:val="20"/>
          <w:szCs w:val="20"/>
        </w:rPr>
        <w:t>One2tribe S.A.</w:t>
      </w:r>
      <w:r>
        <w:rPr>
          <w:sz w:val="20"/>
          <w:szCs w:val="20"/>
        </w:rPr>
        <w:t xml:space="preserve"> oferuje platformę do zarządzania wydajnością i motywowania pracowników o nazwie Tribeware. Z rozwiązania korzystają duże organizacje w kraju i zagranicą. Są to głównie firmy z branż sprzedaży detalicznej (retail), farmacji i finansowej. Platforma pozwala sterować zachowan</w:t>
      </w:r>
      <w:r w:rsidR="003E4932">
        <w:rPr>
          <w:sz w:val="20"/>
          <w:szCs w:val="20"/>
        </w:rPr>
        <w:t>iem</w:t>
      </w:r>
      <w:r>
        <w:rPr>
          <w:sz w:val="20"/>
          <w:szCs w:val="20"/>
        </w:rPr>
        <w:t xml:space="preserve"> pracowników w celu poprawy wskaźników biznesowych (sprzedaż, obsługa klienta, produkcja). System i podejście One2tribe S.A. opiera się o innowacyjne algorytmy stworzone na przestrzeni ostatnich 10 lat (wcześniej jako One2tribe Sp. z o.o.). Rozwiązania One2tribe były wyróżniane w międzynarodowych konkursach (między innymi IBM Watson AI XPRIZE, Vivatech Challenge). Firma prowadzi także badania w obszarze psychologii i ekonomii behawioralnej.</w:t>
      </w:r>
    </w:p>
    <w:sectPr w:rsidR="006368F7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A4A6" w14:textId="77777777" w:rsidR="0006315B" w:rsidRDefault="0006315B">
      <w:pPr>
        <w:spacing w:after="0"/>
      </w:pPr>
      <w:r>
        <w:separator/>
      </w:r>
    </w:p>
  </w:endnote>
  <w:endnote w:type="continuationSeparator" w:id="0">
    <w:p w14:paraId="772CFA8E" w14:textId="77777777" w:rsidR="0006315B" w:rsidRDefault="00063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8F7C" w14:textId="77777777" w:rsidR="0006315B" w:rsidRDefault="000631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8AE14F" w14:textId="77777777" w:rsidR="0006315B" w:rsidRDefault="000631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678A" w14:textId="0A4C7C7C" w:rsidR="006979FD" w:rsidRDefault="009B3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24BE91" wp14:editId="0D6B9525">
          <wp:simplePos x="0" y="0"/>
          <wp:positionH relativeFrom="margin">
            <wp:align>right</wp:align>
          </wp:positionH>
          <wp:positionV relativeFrom="paragraph">
            <wp:posOffset>-346165</wp:posOffset>
          </wp:positionV>
          <wp:extent cx="1412235" cy="456569"/>
          <wp:effectExtent l="0" t="0" r="0" b="0"/>
          <wp:wrapTight wrapText="bothSides">
            <wp:wrapPolygon edited="0">
              <wp:start x="291" y="901"/>
              <wp:lineTo x="291" y="19828"/>
              <wp:lineTo x="20988" y="19828"/>
              <wp:lineTo x="21279" y="8111"/>
              <wp:lineTo x="20113" y="4506"/>
              <wp:lineTo x="16324" y="901"/>
              <wp:lineTo x="291" y="901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235" cy="456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A2C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DB0C9E" wp14:editId="047AB3D1">
          <wp:simplePos x="0" y="0"/>
          <wp:positionH relativeFrom="margin">
            <wp:align>left</wp:align>
          </wp:positionH>
          <wp:positionV relativeFrom="paragraph">
            <wp:posOffset>-164919</wp:posOffset>
          </wp:positionV>
          <wp:extent cx="1682115" cy="240030"/>
          <wp:effectExtent l="0" t="0" r="0" b="762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2400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10D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4C2"/>
    <w:multiLevelType w:val="hybridMultilevel"/>
    <w:tmpl w:val="DC9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1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F7"/>
    <w:rsid w:val="00000128"/>
    <w:rsid w:val="00003C50"/>
    <w:rsid w:val="00004D10"/>
    <w:rsid w:val="000108F5"/>
    <w:rsid w:val="00011262"/>
    <w:rsid w:val="000113A7"/>
    <w:rsid w:val="00015628"/>
    <w:rsid w:val="000209AC"/>
    <w:rsid w:val="000213D9"/>
    <w:rsid w:val="00021DC0"/>
    <w:rsid w:val="00022549"/>
    <w:rsid w:val="00025172"/>
    <w:rsid w:val="000275D6"/>
    <w:rsid w:val="00031E82"/>
    <w:rsid w:val="000321B6"/>
    <w:rsid w:val="00033836"/>
    <w:rsid w:val="000362B9"/>
    <w:rsid w:val="00037FA3"/>
    <w:rsid w:val="00042AD0"/>
    <w:rsid w:val="000453E6"/>
    <w:rsid w:val="00045B51"/>
    <w:rsid w:val="00046BCC"/>
    <w:rsid w:val="00046C73"/>
    <w:rsid w:val="000505EB"/>
    <w:rsid w:val="00050867"/>
    <w:rsid w:val="000516A2"/>
    <w:rsid w:val="0005421A"/>
    <w:rsid w:val="00061A21"/>
    <w:rsid w:val="00062FDD"/>
    <w:rsid w:val="0006315B"/>
    <w:rsid w:val="000636B7"/>
    <w:rsid w:val="00065DF7"/>
    <w:rsid w:val="00066B05"/>
    <w:rsid w:val="00073751"/>
    <w:rsid w:val="00077B74"/>
    <w:rsid w:val="00083559"/>
    <w:rsid w:val="00086820"/>
    <w:rsid w:val="00087073"/>
    <w:rsid w:val="00091126"/>
    <w:rsid w:val="00091C00"/>
    <w:rsid w:val="00097D06"/>
    <w:rsid w:val="000A36EA"/>
    <w:rsid w:val="000A3FD2"/>
    <w:rsid w:val="000A5875"/>
    <w:rsid w:val="000B2AC0"/>
    <w:rsid w:val="000B2D5D"/>
    <w:rsid w:val="000C10D5"/>
    <w:rsid w:val="000C428B"/>
    <w:rsid w:val="000C605E"/>
    <w:rsid w:val="000C7B80"/>
    <w:rsid w:val="000D107F"/>
    <w:rsid w:val="000D3FFE"/>
    <w:rsid w:val="000D5F45"/>
    <w:rsid w:val="000D6EC1"/>
    <w:rsid w:val="000E1335"/>
    <w:rsid w:val="000E26D2"/>
    <w:rsid w:val="000F139E"/>
    <w:rsid w:val="000F461B"/>
    <w:rsid w:val="000F61D2"/>
    <w:rsid w:val="000F7CFE"/>
    <w:rsid w:val="00101021"/>
    <w:rsid w:val="00102C7A"/>
    <w:rsid w:val="0010687A"/>
    <w:rsid w:val="00107E9D"/>
    <w:rsid w:val="00110677"/>
    <w:rsid w:val="00110F05"/>
    <w:rsid w:val="00113409"/>
    <w:rsid w:val="00113D59"/>
    <w:rsid w:val="0012353B"/>
    <w:rsid w:val="00126901"/>
    <w:rsid w:val="001402CC"/>
    <w:rsid w:val="00140C52"/>
    <w:rsid w:val="0014319F"/>
    <w:rsid w:val="0014523B"/>
    <w:rsid w:val="0014562E"/>
    <w:rsid w:val="00146145"/>
    <w:rsid w:val="00150F6E"/>
    <w:rsid w:val="0015498E"/>
    <w:rsid w:val="00155B53"/>
    <w:rsid w:val="00160E3F"/>
    <w:rsid w:val="00160F94"/>
    <w:rsid w:val="001615BE"/>
    <w:rsid w:val="00166D93"/>
    <w:rsid w:val="001677A7"/>
    <w:rsid w:val="00172494"/>
    <w:rsid w:val="00173EDC"/>
    <w:rsid w:val="00175EFE"/>
    <w:rsid w:val="001762D0"/>
    <w:rsid w:val="00176A74"/>
    <w:rsid w:val="00182E51"/>
    <w:rsid w:val="00184374"/>
    <w:rsid w:val="00185C3D"/>
    <w:rsid w:val="001879D8"/>
    <w:rsid w:val="00191146"/>
    <w:rsid w:val="00191258"/>
    <w:rsid w:val="001931B2"/>
    <w:rsid w:val="001A01F2"/>
    <w:rsid w:val="001A12C3"/>
    <w:rsid w:val="001A19EF"/>
    <w:rsid w:val="001B0183"/>
    <w:rsid w:val="001B4017"/>
    <w:rsid w:val="001B595F"/>
    <w:rsid w:val="001B639F"/>
    <w:rsid w:val="001C26A6"/>
    <w:rsid w:val="001C31B8"/>
    <w:rsid w:val="001C38DC"/>
    <w:rsid w:val="001C3A85"/>
    <w:rsid w:val="001C5A35"/>
    <w:rsid w:val="001D313D"/>
    <w:rsid w:val="001D3634"/>
    <w:rsid w:val="001D520D"/>
    <w:rsid w:val="001D7F09"/>
    <w:rsid w:val="001F31C6"/>
    <w:rsid w:val="001F4876"/>
    <w:rsid w:val="001F5959"/>
    <w:rsid w:val="0020243D"/>
    <w:rsid w:val="00202946"/>
    <w:rsid w:val="00211BEE"/>
    <w:rsid w:val="0021347D"/>
    <w:rsid w:val="0021479E"/>
    <w:rsid w:val="00215C07"/>
    <w:rsid w:val="002205EC"/>
    <w:rsid w:val="00221617"/>
    <w:rsid w:val="00223CDE"/>
    <w:rsid w:val="002248C3"/>
    <w:rsid w:val="00225041"/>
    <w:rsid w:val="00230086"/>
    <w:rsid w:val="0023088B"/>
    <w:rsid w:val="00232257"/>
    <w:rsid w:val="00233A9D"/>
    <w:rsid w:val="00234B55"/>
    <w:rsid w:val="00234B7A"/>
    <w:rsid w:val="002358E9"/>
    <w:rsid w:val="002377BF"/>
    <w:rsid w:val="00237ED3"/>
    <w:rsid w:val="00242E19"/>
    <w:rsid w:val="002456F0"/>
    <w:rsid w:val="00245711"/>
    <w:rsid w:val="00245E13"/>
    <w:rsid w:val="0025225E"/>
    <w:rsid w:val="00254EED"/>
    <w:rsid w:val="00257933"/>
    <w:rsid w:val="0026499D"/>
    <w:rsid w:val="00271312"/>
    <w:rsid w:val="00284FF9"/>
    <w:rsid w:val="0028501A"/>
    <w:rsid w:val="00290811"/>
    <w:rsid w:val="002916F8"/>
    <w:rsid w:val="002920C3"/>
    <w:rsid w:val="002A0A8A"/>
    <w:rsid w:val="002A2166"/>
    <w:rsid w:val="002A2795"/>
    <w:rsid w:val="002A2CB7"/>
    <w:rsid w:val="002A5C49"/>
    <w:rsid w:val="002A6626"/>
    <w:rsid w:val="002B02F5"/>
    <w:rsid w:val="002B1441"/>
    <w:rsid w:val="002B6692"/>
    <w:rsid w:val="002B7E19"/>
    <w:rsid w:val="002C41F4"/>
    <w:rsid w:val="002C5730"/>
    <w:rsid w:val="002C62C4"/>
    <w:rsid w:val="002D3D2E"/>
    <w:rsid w:val="002D6065"/>
    <w:rsid w:val="002E06CE"/>
    <w:rsid w:val="002E0C00"/>
    <w:rsid w:val="002E1DC1"/>
    <w:rsid w:val="002E4AA2"/>
    <w:rsid w:val="002E705F"/>
    <w:rsid w:val="002F12C8"/>
    <w:rsid w:val="002F1F5E"/>
    <w:rsid w:val="002F2463"/>
    <w:rsid w:val="002F2B32"/>
    <w:rsid w:val="002F68E6"/>
    <w:rsid w:val="002F715A"/>
    <w:rsid w:val="002F7C77"/>
    <w:rsid w:val="00300C44"/>
    <w:rsid w:val="00303231"/>
    <w:rsid w:val="00303A86"/>
    <w:rsid w:val="00304DC8"/>
    <w:rsid w:val="00312164"/>
    <w:rsid w:val="003122B0"/>
    <w:rsid w:val="003148A2"/>
    <w:rsid w:val="00317F5A"/>
    <w:rsid w:val="00320344"/>
    <w:rsid w:val="00322E4C"/>
    <w:rsid w:val="00324EC9"/>
    <w:rsid w:val="00326388"/>
    <w:rsid w:val="00331183"/>
    <w:rsid w:val="00331E22"/>
    <w:rsid w:val="00333335"/>
    <w:rsid w:val="0033385C"/>
    <w:rsid w:val="0033449A"/>
    <w:rsid w:val="0033629D"/>
    <w:rsid w:val="00337B15"/>
    <w:rsid w:val="00341EA0"/>
    <w:rsid w:val="00341F49"/>
    <w:rsid w:val="00344210"/>
    <w:rsid w:val="00344D19"/>
    <w:rsid w:val="00353272"/>
    <w:rsid w:val="00355F6E"/>
    <w:rsid w:val="003562C9"/>
    <w:rsid w:val="003566C5"/>
    <w:rsid w:val="0036289E"/>
    <w:rsid w:val="0036454A"/>
    <w:rsid w:val="00366270"/>
    <w:rsid w:val="00373252"/>
    <w:rsid w:val="00377205"/>
    <w:rsid w:val="003778D8"/>
    <w:rsid w:val="00382740"/>
    <w:rsid w:val="0039194B"/>
    <w:rsid w:val="0039452F"/>
    <w:rsid w:val="00394EB4"/>
    <w:rsid w:val="00396518"/>
    <w:rsid w:val="003A112B"/>
    <w:rsid w:val="003A5D3F"/>
    <w:rsid w:val="003B09C4"/>
    <w:rsid w:val="003C29A7"/>
    <w:rsid w:val="003C5175"/>
    <w:rsid w:val="003C584F"/>
    <w:rsid w:val="003D0A62"/>
    <w:rsid w:val="003D12F6"/>
    <w:rsid w:val="003D19EC"/>
    <w:rsid w:val="003D3D7B"/>
    <w:rsid w:val="003D4583"/>
    <w:rsid w:val="003D4695"/>
    <w:rsid w:val="003E09E0"/>
    <w:rsid w:val="003E2A4D"/>
    <w:rsid w:val="003E3D27"/>
    <w:rsid w:val="003E4932"/>
    <w:rsid w:val="003F03CA"/>
    <w:rsid w:val="003F4AA1"/>
    <w:rsid w:val="003F5720"/>
    <w:rsid w:val="003F6E1D"/>
    <w:rsid w:val="003F7AB2"/>
    <w:rsid w:val="00403512"/>
    <w:rsid w:val="00404DA2"/>
    <w:rsid w:val="00405A86"/>
    <w:rsid w:val="004076C1"/>
    <w:rsid w:val="004106C4"/>
    <w:rsid w:val="00411C92"/>
    <w:rsid w:val="00412403"/>
    <w:rsid w:val="0041270F"/>
    <w:rsid w:val="00416640"/>
    <w:rsid w:val="00421B49"/>
    <w:rsid w:val="00432506"/>
    <w:rsid w:val="00432C56"/>
    <w:rsid w:val="004364F0"/>
    <w:rsid w:val="004366E3"/>
    <w:rsid w:val="004368BE"/>
    <w:rsid w:val="00437A1E"/>
    <w:rsid w:val="004442B5"/>
    <w:rsid w:val="0044449A"/>
    <w:rsid w:val="004461A4"/>
    <w:rsid w:val="004461F1"/>
    <w:rsid w:val="004545EE"/>
    <w:rsid w:val="00457B98"/>
    <w:rsid w:val="004607CA"/>
    <w:rsid w:val="00461378"/>
    <w:rsid w:val="00463256"/>
    <w:rsid w:val="00463A0C"/>
    <w:rsid w:val="00463C83"/>
    <w:rsid w:val="00466ADB"/>
    <w:rsid w:val="00466D7C"/>
    <w:rsid w:val="00471859"/>
    <w:rsid w:val="00476839"/>
    <w:rsid w:val="00482FD1"/>
    <w:rsid w:val="00483F1D"/>
    <w:rsid w:val="004864CC"/>
    <w:rsid w:val="00486F75"/>
    <w:rsid w:val="0049186B"/>
    <w:rsid w:val="00493566"/>
    <w:rsid w:val="00493A7A"/>
    <w:rsid w:val="00495127"/>
    <w:rsid w:val="004A2F5F"/>
    <w:rsid w:val="004A3ABF"/>
    <w:rsid w:val="004A4114"/>
    <w:rsid w:val="004A4E57"/>
    <w:rsid w:val="004A525E"/>
    <w:rsid w:val="004A5405"/>
    <w:rsid w:val="004B3845"/>
    <w:rsid w:val="004B4C08"/>
    <w:rsid w:val="004C2F59"/>
    <w:rsid w:val="004C45B3"/>
    <w:rsid w:val="004C4EEF"/>
    <w:rsid w:val="004C6299"/>
    <w:rsid w:val="004D012F"/>
    <w:rsid w:val="004D3D71"/>
    <w:rsid w:val="004D5FC4"/>
    <w:rsid w:val="004E06A0"/>
    <w:rsid w:val="004F0A16"/>
    <w:rsid w:val="004F277B"/>
    <w:rsid w:val="004F2BF1"/>
    <w:rsid w:val="004F3315"/>
    <w:rsid w:val="004F406E"/>
    <w:rsid w:val="004F7234"/>
    <w:rsid w:val="00502260"/>
    <w:rsid w:val="00503B53"/>
    <w:rsid w:val="0050414A"/>
    <w:rsid w:val="0050709E"/>
    <w:rsid w:val="0051146F"/>
    <w:rsid w:val="0051368A"/>
    <w:rsid w:val="0051489F"/>
    <w:rsid w:val="00516496"/>
    <w:rsid w:val="00516DCB"/>
    <w:rsid w:val="00520C38"/>
    <w:rsid w:val="005216E2"/>
    <w:rsid w:val="00523D65"/>
    <w:rsid w:val="00523E93"/>
    <w:rsid w:val="00524956"/>
    <w:rsid w:val="0052625D"/>
    <w:rsid w:val="00526BF4"/>
    <w:rsid w:val="0052747E"/>
    <w:rsid w:val="00532B0C"/>
    <w:rsid w:val="0053409C"/>
    <w:rsid w:val="00535E0E"/>
    <w:rsid w:val="00536E18"/>
    <w:rsid w:val="00541988"/>
    <w:rsid w:val="005422C6"/>
    <w:rsid w:val="00545D71"/>
    <w:rsid w:val="0054634B"/>
    <w:rsid w:val="00546532"/>
    <w:rsid w:val="00546689"/>
    <w:rsid w:val="0054729B"/>
    <w:rsid w:val="00547D6E"/>
    <w:rsid w:val="005501E5"/>
    <w:rsid w:val="00555A60"/>
    <w:rsid w:val="005605E7"/>
    <w:rsid w:val="00562906"/>
    <w:rsid w:val="00564F91"/>
    <w:rsid w:val="00565DF8"/>
    <w:rsid w:val="00567654"/>
    <w:rsid w:val="005708FC"/>
    <w:rsid w:val="00571B9B"/>
    <w:rsid w:val="00571CF8"/>
    <w:rsid w:val="005725DC"/>
    <w:rsid w:val="00574A16"/>
    <w:rsid w:val="00575AC4"/>
    <w:rsid w:val="00581C66"/>
    <w:rsid w:val="005858F0"/>
    <w:rsid w:val="00590C2B"/>
    <w:rsid w:val="0059234F"/>
    <w:rsid w:val="005945E2"/>
    <w:rsid w:val="00595628"/>
    <w:rsid w:val="00596581"/>
    <w:rsid w:val="00596AA7"/>
    <w:rsid w:val="005A1C7F"/>
    <w:rsid w:val="005A3117"/>
    <w:rsid w:val="005A40E9"/>
    <w:rsid w:val="005A504A"/>
    <w:rsid w:val="005A54F5"/>
    <w:rsid w:val="005A715D"/>
    <w:rsid w:val="005B1884"/>
    <w:rsid w:val="005B61F3"/>
    <w:rsid w:val="005B71D6"/>
    <w:rsid w:val="005C2D34"/>
    <w:rsid w:val="005C2EF5"/>
    <w:rsid w:val="005C6A97"/>
    <w:rsid w:val="005D06A8"/>
    <w:rsid w:val="005D42FD"/>
    <w:rsid w:val="005D4766"/>
    <w:rsid w:val="005D613E"/>
    <w:rsid w:val="005E21A0"/>
    <w:rsid w:val="005E2AD2"/>
    <w:rsid w:val="005E67AB"/>
    <w:rsid w:val="005E69BE"/>
    <w:rsid w:val="005E770E"/>
    <w:rsid w:val="005F0C2E"/>
    <w:rsid w:val="005F226B"/>
    <w:rsid w:val="005F2943"/>
    <w:rsid w:val="005F2FB1"/>
    <w:rsid w:val="005F3EF3"/>
    <w:rsid w:val="005F7A7F"/>
    <w:rsid w:val="00601827"/>
    <w:rsid w:val="00604DF1"/>
    <w:rsid w:val="00605021"/>
    <w:rsid w:val="006064A8"/>
    <w:rsid w:val="0060735B"/>
    <w:rsid w:val="00607DF0"/>
    <w:rsid w:val="00612AFD"/>
    <w:rsid w:val="00614073"/>
    <w:rsid w:val="00615BFA"/>
    <w:rsid w:val="00622EDC"/>
    <w:rsid w:val="00624198"/>
    <w:rsid w:val="00625665"/>
    <w:rsid w:val="00625E02"/>
    <w:rsid w:val="00625EAA"/>
    <w:rsid w:val="00626094"/>
    <w:rsid w:val="00627FB5"/>
    <w:rsid w:val="006322EB"/>
    <w:rsid w:val="00632A85"/>
    <w:rsid w:val="0063593A"/>
    <w:rsid w:val="006368F7"/>
    <w:rsid w:val="006371AB"/>
    <w:rsid w:val="00641585"/>
    <w:rsid w:val="0064256E"/>
    <w:rsid w:val="0064443C"/>
    <w:rsid w:val="00645ACF"/>
    <w:rsid w:val="006468C1"/>
    <w:rsid w:val="00647968"/>
    <w:rsid w:val="00654AAE"/>
    <w:rsid w:val="006562FF"/>
    <w:rsid w:val="00656933"/>
    <w:rsid w:val="006570C4"/>
    <w:rsid w:val="00663798"/>
    <w:rsid w:val="00664DE2"/>
    <w:rsid w:val="006653C6"/>
    <w:rsid w:val="00666BD1"/>
    <w:rsid w:val="006672B9"/>
    <w:rsid w:val="00672AC9"/>
    <w:rsid w:val="00676937"/>
    <w:rsid w:val="00676CD6"/>
    <w:rsid w:val="006806F8"/>
    <w:rsid w:val="00681A35"/>
    <w:rsid w:val="00687E34"/>
    <w:rsid w:val="006904D1"/>
    <w:rsid w:val="00692F9A"/>
    <w:rsid w:val="00693FC2"/>
    <w:rsid w:val="006979FD"/>
    <w:rsid w:val="00697C26"/>
    <w:rsid w:val="006A2C4E"/>
    <w:rsid w:val="006A2DFF"/>
    <w:rsid w:val="006A4EB5"/>
    <w:rsid w:val="006A5B5A"/>
    <w:rsid w:val="006B539C"/>
    <w:rsid w:val="006B5F3A"/>
    <w:rsid w:val="006B6224"/>
    <w:rsid w:val="006B7D83"/>
    <w:rsid w:val="006C0AEA"/>
    <w:rsid w:val="006C3762"/>
    <w:rsid w:val="006C4A34"/>
    <w:rsid w:val="006C68AA"/>
    <w:rsid w:val="006D0045"/>
    <w:rsid w:val="006D34A2"/>
    <w:rsid w:val="006D41E3"/>
    <w:rsid w:val="006D55FA"/>
    <w:rsid w:val="006D5E5C"/>
    <w:rsid w:val="006E2460"/>
    <w:rsid w:val="006E3A2A"/>
    <w:rsid w:val="006E3F18"/>
    <w:rsid w:val="006E4CBE"/>
    <w:rsid w:val="006E550B"/>
    <w:rsid w:val="006E5D11"/>
    <w:rsid w:val="006E7465"/>
    <w:rsid w:val="006E7BB1"/>
    <w:rsid w:val="006E7C41"/>
    <w:rsid w:val="006F381B"/>
    <w:rsid w:val="006F3F6A"/>
    <w:rsid w:val="006F7D9C"/>
    <w:rsid w:val="0070119C"/>
    <w:rsid w:val="00702341"/>
    <w:rsid w:val="007040AB"/>
    <w:rsid w:val="00706EE9"/>
    <w:rsid w:val="00707268"/>
    <w:rsid w:val="00711B04"/>
    <w:rsid w:val="00712AD9"/>
    <w:rsid w:val="00714495"/>
    <w:rsid w:val="00715F73"/>
    <w:rsid w:val="00720AED"/>
    <w:rsid w:val="00723168"/>
    <w:rsid w:val="00726A4C"/>
    <w:rsid w:val="007271FE"/>
    <w:rsid w:val="0073011B"/>
    <w:rsid w:val="00732CF0"/>
    <w:rsid w:val="007344CF"/>
    <w:rsid w:val="007361D4"/>
    <w:rsid w:val="007417DC"/>
    <w:rsid w:val="00743F95"/>
    <w:rsid w:val="007454CC"/>
    <w:rsid w:val="007459ED"/>
    <w:rsid w:val="00751851"/>
    <w:rsid w:val="00751C55"/>
    <w:rsid w:val="007561CD"/>
    <w:rsid w:val="0076427F"/>
    <w:rsid w:val="00773ED7"/>
    <w:rsid w:val="00777DED"/>
    <w:rsid w:val="00781EBB"/>
    <w:rsid w:val="00782014"/>
    <w:rsid w:val="00782460"/>
    <w:rsid w:val="00784DAB"/>
    <w:rsid w:val="00787999"/>
    <w:rsid w:val="00790F71"/>
    <w:rsid w:val="00790FE7"/>
    <w:rsid w:val="00791B7A"/>
    <w:rsid w:val="00792844"/>
    <w:rsid w:val="00792B2B"/>
    <w:rsid w:val="00794CDE"/>
    <w:rsid w:val="00795567"/>
    <w:rsid w:val="007955A9"/>
    <w:rsid w:val="007A3FE3"/>
    <w:rsid w:val="007A6637"/>
    <w:rsid w:val="007A6C0A"/>
    <w:rsid w:val="007A6E2D"/>
    <w:rsid w:val="007B0E23"/>
    <w:rsid w:val="007B0F81"/>
    <w:rsid w:val="007B17DC"/>
    <w:rsid w:val="007B46F0"/>
    <w:rsid w:val="007B5CB5"/>
    <w:rsid w:val="007B7A78"/>
    <w:rsid w:val="007B7FAE"/>
    <w:rsid w:val="007C45BB"/>
    <w:rsid w:val="007C4827"/>
    <w:rsid w:val="007D0A06"/>
    <w:rsid w:val="007D3741"/>
    <w:rsid w:val="007E4D70"/>
    <w:rsid w:val="007E5B07"/>
    <w:rsid w:val="007E70FA"/>
    <w:rsid w:val="007F1284"/>
    <w:rsid w:val="007F1E42"/>
    <w:rsid w:val="007F20EB"/>
    <w:rsid w:val="007F2582"/>
    <w:rsid w:val="007F2E72"/>
    <w:rsid w:val="007F5BFB"/>
    <w:rsid w:val="008004F8"/>
    <w:rsid w:val="008007A9"/>
    <w:rsid w:val="0080216D"/>
    <w:rsid w:val="00804176"/>
    <w:rsid w:val="00804A28"/>
    <w:rsid w:val="00810C6A"/>
    <w:rsid w:val="00812298"/>
    <w:rsid w:val="00812BA2"/>
    <w:rsid w:val="00814E1C"/>
    <w:rsid w:val="00816F6A"/>
    <w:rsid w:val="00817CA3"/>
    <w:rsid w:val="0082346E"/>
    <w:rsid w:val="008252F0"/>
    <w:rsid w:val="00830D26"/>
    <w:rsid w:val="0083385F"/>
    <w:rsid w:val="00833999"/>
    <w:rsid w:val="00833B96"/>
    <w:rsid w:val="008343D1"/>
    <w:rsid w:val="0083458A"/>
    <w:rsid w:val="00837331"/>
    <w:rsid w:val="00844821"/>
    <w:rsid w:val="00845A44"/>
    <w:rsid w:val="0084638A"/>
    <w:rsid w:val="00846E10"/>
    <w:rsid w:val="0085006C"/>
    <w:rsid w:val="00850C08"/>
    <w:rsid w:val="008530BD"/>
    <w:rsid w:val="00855842"/>
    <w:rsid w:val="00860C8B"/>
    <w:rsid w:val="00861AC7"/>
    <w:rsid w:val="008625AE"/>
    <w:rsid w:val="00865746"/>
    <w:rsid w:val="0087048D"/>
    <w:rsid w:val="008721EC"/>
    <w:rsid w:val="008725A6"/>
    <w:rsid w:val="0087288B"/>
    <w:rsid w:val="00872DF8"/>
    <w:rsid w:val="0087459A"/>
    <w:rsid w:val="00875ADF"/>
    <w:rsid w:val="00877FE7"/>
    <w:rsid w:val="008836F4"/>
    <w:rsid w:val="008909A2"/>
    <w:rsid w:val="008A06DA"/>
    <w:rsid w:val="008A2A84"/>
    <w:rsid w:val="008B0A82"/>
    <w:rsid w:val="008B1637"/>
    <w:rsid w:val="008B3E97"/>
    <w:rsid w:val="008B488C"/>
    <w:rsid w:val="008B6B4D"/>
    <w:rsid w:val="008B6E1C"/>
    <w:rsid w:val="008B71F6"/>
    <w:rsid w:val="008B7588"/>
    <w:rsid w:val="008B769A"/>
    <w:rsid w:val="008C1B03"/>
    <w:rsid w:val="008C2EC9"/>
    <w:rsid w:val="008D55C9"/>
    <w:rsid w:val="008D5EC3"/>
    <w:rsid w:val="008D62B7"/>
    <w:rsid w:val="008D6DE0"/>
    <w:rsid w:val="008E1122"/>
    <w:rsid w:val="008E73C6"/>
    <w:rsid w:val="008F0926"/>
    <w:rsid w:val="008F2323"/>
    <w:rsid w:val="008F4D7A"/>
    <w:rsid w:val="008F5F3F"/>
    <w:rsid w:val="008F721B"/>
    <w:rsid w:val="00901248"/>
    <w:rsid w:val="00902285"/>
    <w:rsid w:val="00903E08"/>
    <w:rsid w:val="00904203"/>
    <w:rsid w:val="00910093"/>
    <w:rsid w:val="00912945"/>
    <w:rsid w:val="00913008"/>
    <w:rsid w:val="00913A59"/>
    <w:rsid w:val="009143D3"/>
    <w:rsid w:val="0091560C"/>
    <w:rsid w:val="00915E0F"/>
    <w:rsid w:val="0092398C"/>
    <w:rsid w:val="009244A4"/>
    <w:rsid w:val="0092625C"/>
    <w:rsid w:val="0092671E"/>
    <w:rsid w:val="009300E9"/>
    <w:rsid w:val="00930CD4"/>
    <w:rsid w:val="00930D9C"/>
    <w:rsid w:val="009330F2"/>
    <w:rsid w:val="009343A7"/>
    <w:rsid w:val="009379D6"/>
    <w:rsid w:val="009417B3"/>
    <w:rsid w:val="009426F7"/>
    <w:rsid w:val="00944ACB"/>
    <w:rsid w:val="00951847"/>
    <w:rsid w:val="009549C3"/>
    <w:rsid w:val="009553AA"/>
    <w:rsid w:val="00957C2B"/>
    <w:rsid w:val="00961430"/>
    <w:rsid w:val="00963939"/>
    <w:rsid w:val="00963B60"/>
    <w:rsid w:val="00970514"/>
    <w:rsid w:val="00973077"/>
    <w:rsid w:val="009741ED"/>
    <w:rsid w:val="00980132"/>
    <w:rsid w:val="0098342A"/>
    <w:rsid w:val="00983727"/>
    <w:rsid w:val="00984931"/>
    <w:rsid w:val="009851D1"/>
    <w:rsid w:val="009852D3"/>
    <w:rsid w:val="00985773"/>
    <w:rsid w:val="00987450"/>
    <w:rsid w:val="0098775A"/>
    <w:rsid w:val="00987C48"/>
    <w:rsid w:val="009A5FF4"/>
    <w:rsid w:val="009A6298"/>
    <w:rsid w:val="009A79DA"/>
    <w:rsid w:val="009B3583"/>
    <w:rsid w:val="009B4499"/>
    <w:rsid w:val="009B6066"/>
    <w:rsid w:val="009B704C"/>
    <w:rsid w:val="009B7474"/>
    <w:rsid w:val="009B7D29"/>
    <w:rsid w:val="009C1058"/>
    <w:rsid w:val="009C17BE"/>
    <w:rsid w:val="009C3E5A"/>
    <w:rsid w:val="009C4FCD"/>
    <w:rsid w:val="009C6913"/>
    <w:rsid w:val="009D0CBA"/>
    <w:rsid w:val="009D2930"/>
    <w:rsid w:val="009D36A8"/>
    <w:rsid w:val="009D4AAB"/>
    <w:rsid w:val="009D5BCE"/>
    <w:rsid w:val="009D5D87"/>
    <w:rsid w:val="009D6CC1"/>
    <w:rsid w:val="009E0A8E"/>
    <w:rsid w:val="009E1EF6"/>
    <w:rsid w:val="009E6C37"/>
    <w:rsid w:val="009E6F74"/>
    <w:rsid w:val="009E787B"/>
    <w:rsid w:val="009F06A4"/>
    <w:rsid w:val="009F0D30"/>
    <w:rsid w:val="009F4CD5"/>
    <w:rsid w:val="00A04D87"/>
    <w:rsid w:val="00A06E99"/>
    <w:rsid w:val="00A10CFC"/>
    <w:rsid w:val="00A10D0A"/>
    <w:rsid w:val="00A12B96"/>
    <w:rsid w:val="00A15370"/>
    <w:rsid w:val="00A2158A"/>
    <w:rsid w:val="00A25326"/>
    <w:rsid w:val="00A261DF"/>
    <w:rsid w:val="00A26C37"/>
    <w:rsid w:val="00A26D9C"/>
    <w:rsid w:val="00A270F4"/>
    <w:rsid w:val="00A3067B"/>
    <w:rsid w:val="00A316F8"/>
    <w:rsid w:val="00A33660"/>
    <w:rsid w:val="00A35C7B"/>
    <w:rsid w:val="00A4072E"/>
    <w:rsid w:val="00A42779"/>
    <w:rsid w:val="00A435B4"/>
    <w:rsid w:val="00A47A1F"/>
    <w:rsid w:val="00A5198B"/>
    <w:rsid w:val="00A51BEE"/>
    <w:rsid w:val="00A54D6D"/>
    <w:rsid w:val="00A5662E"/>
    <w:rsid w:val="00A57796"/>
    <w:rsid w:val="00A60E24"/>
    <w:rsid w:val="00A71A99"/>
    <w:rsid w:val="00A728CD"/>
    <w:rsid w:val="00A76901"/>
    <w:rsid w:val="00A77D9E"/>
    <w:rsid w:val="00A80B85"/>
    <w:rsid w:val="00A8432A"/>
    <w:rsid w:val="00A87BBB"/>
    <w:rsid w:val="00A914B1"/>
    <w:rsid w:val="00A92C8D"/>
    <w:rsid w:val="00A95044"/>
    <w:rsid w:val="00A95D22"/>
    <w:rsid w:val="00AA022B"/>
    <w:rsid w:val="00AA0DEA"/>
    <w:rsid w:val="00AA2750"/>
    <w:rsid w:val="00AA37CE"/>
    <w:rsid w:val="00AB3C27"/>
    <w:rsid w:val="00AB44B5"/>
    <w:rsid w:val="00AB4C3C"/>
    <w:rsid w:val="00AC328B"/>
    <w:rsid w:val="00AC3C0A"/>
    <w:rsid w:val="00AC3D5C"/>
    <w:rsid w:val="00AC443C"/>
    <w:rsid w:val="00AC5940"/>
    <w:rsid w:val="00AC62DF"/>
    <w:rsid w:val="00AC6476"/>
    <w:rsid w:val="00AC6AE6"/>
    <w:rsid w:val="00AC6FE8"/>
    <w:rsid w:val="00AC702B"/>
    <w:rsid w:val="00AC7850"/>
    <w:rsid w:val="00AD26D1"/>
    <w:rsid w:val="00AD2E23"/>
    <w:rsid w:val="00AD4112"/>
    <w:rsid w:val="00AD4144"/>
    <w:rsid w:val="00AD68D2"/>
    <w:rsid w:val="00AE0799"/>
    <w:rsid w:val="00AE09D8"/>
    <w:rsid w:val="00AE0F79"/>
    <w:rsid w:val="00AE466A"/>
    <w:rsid w:val="00AF0CE3"/>
    <w:rsid w:val="00AF0D0F"/>
    <w:rsid w:val="00AF2D76"/>
    <w:rsid w:val="00AF3E7A"/>
    <w:rsid w:val="00B006DD"/>
    <w:rsid w:val="00B064F2"/>
    <w:rsid w:val="00B1152B"/>
    <w:rsid w:val="00B11919"/>
    <w:rsid w:val="00B139C1"/>
    <w:rsid w:val="00B201F3"/>
    <w:rsid w:val="00B2138B"/>
    <w:rsid w:val="00B27724"/>
    <w:rsid w:val="00B32A13"/>
    <w:rsid w:val="00B371C3"/>
    <w:rsid w:val="00B37331"/>
    <w:rsid w:val="00B40ADD"/>
    <w:rsid w:val="00B41EE4"/>
    <w:rsid w:val="00B45346"/>
    <w:rsid w:val="00B461AC"/>
    <w:rsid w:val="00B4646A"/>
    <w:rsid w:val="00B47149"/>
    <w:rsid w:val="00B51660"/>
    <w:rsid w:val="00B62683"/>
    <w:rsid w:val="00B62B6D"/>
    <w:rsid w:val="00B63796"/>
    <w:rsid w:val="00B63D13"/>
    <w:rsid w:val="00B665E5"/>
    <w:rsid w:val="00B7027A"/>
    <w:rsid w:val="00B74E02"/>
    <w:rsid w:val="00B75D57"/>
    <w:rsid w:val="00B76E53"/>
    <w:rsid w:val="00B82091"/>
    <w:rsid w:val="00B83AB9"/>
    <w:rsid w:val="00B8445F"/>
    <w:rsid w:val="00B87E01"/>
    <w:rsid w:val="00B90441"/>
    <w:rsid w:val="00B94EB2"/>
    <w:rsid w:val="00B95A6B"/>
    <w:rsid w:val="00BA70C4"/>
    <w:rsid w:val="00BB2FCA"/>
    <w:rsid w:val="00BB39B0"/>
    <w:rsid w:val="00BB7B5F"/>
    <w:rsid w:val="00BC384B"/>
    <w:rsid w:val="00BC5D2F"/>
    <w:rsid w:val="00BC6FD8"/>
    <w:rsid w:val="00BC70CB"/>
    <w:rsid w:val="00BC77CE"/>
    <w:rsid w:val="00BD36C8"/>
    <w:rsid w:val="00BD4275"/>
    <w:rsid w:val="00BD466B"/>
    <w:rsid w:val="00BD61EE"/>
    <w:rsid w:val="00BE0901"/>
    <w:rsid w:val="00BE0C8A"/>
    <w:rsid w:val="00BE72F8"/>
    <w:rsid w:val="00BF2E9F"/>
    <w:rsid w:val="00BF6D8C"/>
    <w:rsid w:val="00C03E80"/>
    <w:rsid w:val="00C04A95"/>
    <w:rsid w:val="00C10C01"/>
    <w:rsid w:val="00C11412"/>
    <w:rsid w:val="00C164F1"/>
    <w:rsid w:val="00C17761"/>
    <w:rsid w:val="00C204C1"/>
    <w:rsid w:val="00C22E29"/>
    <w:rsid w:val="00C236C2"/>
    <w:rsid w:val="00C23DDE"/>
    <w:rsid w:val="00C2440D"/>
    <w:rsid w:val="00C2453E"/>
    <w:rsid w:val="00C24C92"/>
    <w:rsid w:val="00C263B5"/>
    <w:rsid w:val="00C26C56"/>
    <w:rsid w:val="00C32174"/>
    <w:rsid w:val="00C40BD6"/>
    <w:rsid w:val="00C41EF4"/>
    <w:rsid w:val="00C44628"/>
    <w:rsid w:val="00C46DCC"/>
    <w:rsid w:val="00C47E3D"/>
    <w:rsid w:val="00C5620A"/>
    <w:rsid w:val="00C60022"/>
    <w:rsid w:val="00C60041"/>
    <w:rsid w:val="00C604C2"/>
    <w:rsid w:val="00C607DE"/>
    <w:rsid w:val="00C64604"/>
    <w:rsid w:val="00C73D23"/>
    <w:rsid w:val="00C7476B"/>
    <w:rsid w:val="00C77B7C"/>
    <w:rsid w:val="00C77F76"/>
    <w:rsid w:val="00C80730"/>
    <w:rsid w:val="00C80FFF"/>
    <w:rsid w:val="00C83636"/>
    <w:rsid w:val="00C952D4"/>
    <w:rsid w:val="00C9642D"/>
    <w:rsid w:val="00C96828"/>
    <w:rsid w:val="00CA0431"/>
    <w:rsid w:val="00CA3E9F"/>
    <w:rsid w:val="00CA5DE4"/>
    <w:rsid w:val="00CA74D4"/>
    <w:rsid w:val="00CA7795"/>
    <w:rsid w:val="00CB3F81"/>
    <w:rsid w:val="00CB4B5F"/>
    <w:rsid w:val="00CB73E0"/>
    <w:rsid w:val="00CC13E2"/>
    <w:rsid w:val="00CC2DAA"/>
    <w:rsid w:val="00CC3B9C"/>
    <w:rsid w:val="00CC5346"/>
    <w:rsid w:val="00CC5877"/>
    <w:rsid w:val="00CC5C5F"/>
    <w:rsid w:val="00CC6B8B"/>
    <w:rsid w:val="00CD54B0"/>
    <w:rsid w:val="00CD68A7"/>
    <w:rsid w:val="00CE1492"/>
    <w:rsid w:val="00CE2693"/>
    <w:rsid w:val="00CE418B"/>
    <w:rsid w:val="00CE55E3"/>
    <w:rsid w:val="00CE58FE"/>
    <w:rsid w:val="00CE7A0C"/>
    <w:rsid w:val="00CF2E7E"/>
    <w:rsid w:val="00CF2EF0"/>
    <w:rsid w:val="00CF6614"/>
    <w:rsid w:val="00D0210D"/>
    <w:rsid w:val="00D05632"/>
    <w:rsid w:val="00D103E5"/>
    <w:rsid w:val="00D1300F"/>
    <w:rsid w:val="00D146C1"/>
    <w:rsid w:val="00D14C17"/>
    <w:rsid w:val="00D15806"/>
    <w:rsid w:val="00D1658D"/>
    <w:rsid w:val="00D17FC9"/>
    <w:rsid w:val="00D20646"/>
    <w:rsid w:val="00D23E11"/>
    <w:rsid w:val="00D23EAB"/>
    <w:rsid w:val="00D33D09"/>
    <w:rsid w:val="00D3454A"/>
    <w:rsid w:val="00D353B5"/>
    <w:rsid w:val="00D364B3"/>
    <w:rsid w:val="00D40CE4"/>
    <w:rsid w:val="00D41175"/>
    <w:rsid w:val="00D41178"/>
    <w:rsid w:val="00D41DA5"/>
    <w:rsid w:val="00D4277F"/>
    <w:rsid w:val="00D4303D"/>
    <w:rsid w:val="00D44762"/>
    <w:rsid w:val="00D4767A"/>
    <w:rsid w:val="00D53517"/>
    <w:rsid w:val="00D55A08"/>
    <w:rsid w:val="00D57B2E"/>
    <w:rsid w:val="00D60150"/>
    <w:rsid w:val="00D613AE"/>
    <w:rsid w:val="00D617E3"/>
    <w:rsid w:val="00D622FF"/>
    <w:rsid w:val="00D655A1"/>
    <w:rsid w:val="00D659CC"/>
    <w:rsid w:val="00D67889"/>
    <w:rsid w:val="00D71029"/>
    <w:rsid w:val="00D7247A"/>
    <w:rsid w:val="00D730DF"/>
    <w:rsid w:val="00D73DB9"/>
    <w:rsid w:val="00D76BE6"/>
    <w:rsid w:val="00D77A4E"/>
    <w:rsid w:val="00D81B79"/>
    <w:rsid w:val="00D869FD"/>
    <w:rsid w:val="00D870D4"/>
    <w:rsid w:val="00D91B74"/>
    <w:rsid w:val="00D94E94"/>
    <w:rsid w:val="00DA26A0"/>
    <w:rsid w:val="00DA6181"/>
    <w:rsid w:val="00DA700E"/>
    <w:rsid w:val="00DA7EB4"/>
    <w:rsid w:val="00DB31D6"/>
    <w:rsid w:val="00DB4A3E"/>
    <w:rsid w:val="00DB4E6C"/>
    <w:rsid w:val="00DC0BA6"/>
    <w:rsid w:val="00DC2E77"/>
    <w:rsid w:val="00DC6867"/>
    <w:rsid w:val="00DD1818"/>
    <w:rsid w:val="00DD30FF"/>
    <w:rsid w:val="00DD51F3"/>
    <w:rsid w:val="00DD558C"/>
    <w:rsid w:val="00DD5D20"/>
    <w:rsid w:val="00DD6A2A"/>
    <w:rsid w:val="00DD7498"/>
    <w:rsid w:val="00DD7C75"/>
    <w:rsid w:val="00DE06B9"/>
    <w:rsid w:val="00DE23B1"/>
    <w:rsid w:val="00DE441F"/>
    <w:rsid w:val="00DF5847"/>
    <w:rsid w:val="00DF7CA5"/>
    <w:rsid w:val="00DF7DEF"/>
    <w:rsid w:val="00E0304C"/>
    <w:rsid w:val="00E04402"/>
    <w:rsid w:val="00E04818"/>
    <w:rsid w:val="00E04832"/>
    <w:rsid w:val="00E04E7A"/>
    <w:rsid w:val="00E050C7"/>
    <w:rsid w:val="00E10CE6"/>
    <w:rsid w:val="00E11659"/>
    <w:rsid w:val="00E14E98"/>
    <w:rsid w:val="00E17350"/>
    <w:rsid w:val="00E20E1B"/>
    <w:rsid w:val="00E20E5E"/>
    <w:rsid w:val="00E245D4"/>
    <w:rsid w:val="00E2565E"/>
    <w:rsid w:val="00E25BE0"/>
    <w:rsid w:val="00E2690A"/>
    <w:rsid w:val="00E27C44"/>
    <w:rsid w:val="00E309D0"/>
    <w:rsid w:val="00E3544B"/>
    <w:rsid w:val="00E43B06"/>
    <w:rsid w:val="00E44270"/>
    <w:rsid w:val="00E50590"/>
    <w:rsid w:val="00E52541"/>
    <w:rsid w:val="00E53C76"/>
    <w:rsid w:val="00E54156"/>
    <w:rsid w:val="00E56264"/>
    <w:rsid w:val="00E56FAC"/>
    <w:rsid w:val="00E61BBF"/>
    <w:rsid w:val="00E63637"/>
    <w:rsid w:val="00E641CD"/>
    <w:rsid w:val="00E67223"/>
    <w:rsid w:val="00E71315"/>
    <w:rsid w:val="00E716D1"/>
    <w:rsid w:val="00E71E47"/>
    <w:rsid w:val="00E734A4"/>
    <w:rsid w:val="00E74B64"/>
    <w:rsid w:val="00E76A5D"/>
    <w:rsid w:val="00E7771D"/>
    <w:rsid w:val="00E77DE5"/>
    <w:rsid w:val="00E821CE"/>
    <w:rsid w:val="00E91B53"/>
    <w:rsid w:val="00E93498"/>
    <w:rsid w:val="00E94EAF"/>
    <w:rsid w:val="00EA026A"/>
    <w:rsid w:val="00EA05B8"/>
    <w:rsid w:val="00EA2039"/>
    <w:rsid w:val="00EA5394"/>
    <w:rsid w:val="00EB1DFC"/>
    <w:rsid w:val="00EB3EA5"/>
    <w:rsid w:val="00EB47AA"/>
    <w:rsid w:val="00EB562C"/>
    <w:rsid w:val="00EB56D0"/>
    <w:rsid w:val="00EC0705"/>
    <w:rsid w:val="00EC3328"/>
    <w:rsid w:val="00EC47DB"/>
    <w:rsid w:val="00ED140C"/>
    <w:rsid w:val="00ED4CAA"/>
    <w:rsid w:val="00EE0335"/>
    <w:rsid w:val="00EE21A0"/>
    <w:rsid w:val="00EE27DA"/>
    <w:rsid w:val="00EE4A27"/>
    <w:rsid w:val="00EE5910"/>
    <w:rsid w:val="00EF0CFD"/>
    <w:rsid w:val="00EF1A9A"/>
    <w:rsid w:val="00EF2B89"/>
    <w:rsid w:val="00EF3CD9"/>
    <w:rsid w:val="00EF5119"/>
    <w:rsid w:val="00EF5EE7"/>
    <w:rsid w:val="00EF6038"/>
    <w:rsid w:val="00EF64B9"/>
    <w:rsid w:val="00F0144A"/>
    <w:rsid w:val="00F03A5F"/>
    <w:rsid w:val="00F06B41"/>
    <w:rsid w:val="00F07D67"/>
    <w:rsid w:val="00F137A1"/>
    <w:rsid w:val="00F20C20"/>
    <w:rsid w:val="00F2527F"/>
    <w:rsid w:val="00F27EC2"/>
    <w:rsid w:val="00F31B1B"/>
    <w:rsid w:val="00F31F10"/>
    <w:rsid w:val="00F35C2E"/>
    <w:rsid w:val="00F36402"/>
    <w:rsid w:val="00F373E8"/>
    <w:rsid w:val="00F377D2"/>
    <w:rsid w:val="00F462AA"/>
    <w:rsid w:val="00F4766D"/>
    <w:rsid w:val="00F51173"/>
    <w:rsid w:val="00F51281"/>
    <w:rsid w:val="00F51FED"/>
    <w:rsid w:val="00F531F0"/>
    <w:rsid w:val="00F533F5"/>
    <w:rsid w:val="00F55E56"/>
    <w:rsid w:val="00F60E53"/>
    <w:rsid w:val="00F6283E"/>
    <w:rsid w:val="00F6380D"/>
    <w:rsid w:val="00F678F7"/>
    <w:rsid w:val="00F7311C"/>
    <w:rsid w:val="00F7563B"/>
    <w:rsid w:val="00F76142"/>
    <w:rsid w:val="00F778D0"/>
    <w:rsid w:val="00F77EB7"/>
    <w:rsid w:val="00F836EA"/>
    <w:rsid w:val="00F83B56"/>
    <w:rsid w:val="00F85C80"/>
    <w:rsid w:val="00F9374E"/>
    <w:rsid w:val="00F946DA"/>
    <w:rsid w:val="00F95F27"/>
    <w:rsid w:val="00F96091"/>
    <w:rsid w:val="00F96BEE"/>
    <w:rsid w:val="00FA38CB"/>
    <w:rsid w:val="00FA599F"/>
    <w:rsid w:val="00FA5B87"/>
    <w:rsid w:val="00FA6619"/>
    <w:rsid w:val="00FA7A30"/>
    <w:rsid w:val="00FB14BC"/>
    <w:rsid w:val="00FB33F5"/>
    <w:rsid w:val="00FB3E02"/>
    <w:rsid w:val="00FB41CA"/>
    <w:rsid w:val="00FC2CA0"/>
    <w:rsid w:val="00FC357C"/>
    <w:rsid w:val="00FC5B6B"/>
    <w:rsid w:val="00FD2E71"/>
    <w:rsid w:val="00FD5C08"/>
    <w:rsid w:val="00FD5D2A"/>
    <w:rsid w:val="00FD5E37"/>
    <w:rsid w:val="00FE0AFC"/>
    <w:rsid w:val="00FE7A62"/>
    <w:rsid w:val="00FF0C25"/>
    <w:rsid w:val="00FF2F33"/>
    <w:rsid w:val="00FF370C"/>
    <w:rsid w:val="00FF5566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D4A"/>
  <w15:docId w15:val="{929F33B7-CF5D-428D-B9FF-BC5D922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uppressAutoHyphens w:val="0"/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Normalny1">
    <w:name w:val="Normalny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pPr>
      <w:spacing w:after="0"/>
    </w:pPr>
    <w:rPr>
      <w:rFonts w:cs="Calibri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paragraph" w:styleId="Poprawka">
    <w:name w:val="Revision"/>
    <w:pPr>
      <w:spacing w:after="0"/>
    </w:pPr>
  </w:style>
  <w:style w:type="character" w:customStyle="1" w:styleId="HeaderChar">
    <w:name w:val="Header Char"/>
    <w:basedOn w:val="Domylnaczcionkaakapitu"/>
  </w:style>
  <w:style w:type="paragraph" w:customStyle="1" w:styleId="CommentText">
    <w:name w:val="Comment Text"/>
    <w:basedOn w:val="Normalny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Pr>
      <w:sz w:val="20"/>
      <w:szCs w:val="20"/>
    </w:rPr>
  </w:style>
  <w:style w:type="character" w:customStyle="1" w:styleId="CommentReference">
    <w:name w:val="Comment Reference"/>
    <w:basedOn w:val="Domylnaczcionkaakapitu"/>
    <w:rPr>
      <w:sz w:val="16"/>
      <w:szCs w:val="16"/>
    </w:rPr>
  </w:style>
  <w:style w:type="character" w:customStyle="1" w:styleId="HeaderChar1">
    <w:name w:val="Header Char1"/>
    <w:basedOn w:val="Domylnaczcionkaakapitu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dc:description/>
  <cp:lastModifiedBy>Krzysztof Kleczkowski</cp:lastModifiedBy>
  <cp:revision>2</cp:revision>
  <cp:lastPrinted>2023-08-14T13:59:00Z</cp:lastPrinted>
  <dcterms:created xsi:type="dcterms:W3CDTF">2023-08-14T14:10:00Z</dcterms:created>
  <dcterms:modified xsi:type="dcterms:W3CDTF">2023-08-14T14:10:00Z</dcterms:modified>
</cp:coreProperties>
</file>